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62923" w14:textId="77777777" w:rsidR="00705D42" w:rsidRDefault="00A06206" w:rsidP="00BA4311">
      <w:pPr>
        <w:ind w:left="1416" w:hanging="707"/>
        <w:jc w:val="both"/>
        <w:rPr>
          <w:rFonts w:ascii="Swis721 Cn BT Roman" w:eastAsia="Arial" w:hAnsi="Swis721 Cn BT Roman"/>
          <w:color w:val="000000" w:themeColor="text1"/>
        </w:rPr>
      </w:pPr>
      <w:r w:rsidRPr="00705D42">
        <w:rPr>
          <w:rFonts w:ascii="Swis721 Cn BT Roman" w:eastAsia="Arial" w:hAnsi="Swis721 Cn BT Roman"/>
          <w:noProof/>
          <w:color w:val="000000" w:themeColor="text1"/>
          <w:lang w:eastAsia="es-CO"/>
        </w:rPr>
        <w:drawing>
          <wp:anchor distT="0" distB="0" distL="114300" distR="114300" simplePos="0" relativeHeight="251661312" behindDoc="1" locked="0" layoutInCell="1" allowOverlap="1" wp14:anchorId="4FE99EBC" wp14:editId="507B7281">
            <wp:simplePos x="0" y="0"/>
            <wp:positionH relativeFrom="column">
              <wp:posOffset>6350</wp:posOffset>
            </wp:positionH>
            <wp:positionV relativeFrom="paragraph">
              <wp:posOffset>2540</wp:posOffset>
            </wp:positionV>
            <wp:extent cx="5623200" cy="5506656"/>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1">
                      <a:extLst>
                        <a:ext uri="{28A0092B-C50C-407E-A947-70E740481C1C}">
                          <a14:useLocalDpi xmlns:a14="http://schemas.microsoft.com/office/drawing/2010/main" val="0"/>
                        </a:ext>
                      </a:extLst>
                    </a:blip>
                    <a:stretch>
                      <a:fillRect/>
                    </a:stretch>
                  </pic:blipFill>
                  <pic:spPr>
                    <a:xfrm flipV="1">
                      <a:off x="0" y="0"/>
                      <a:ext cx="5623200" cy="5506656"/>
                    </a:xfrm>
                    <a:prstGeom prst="rect">
                      <a:avLst/>
                    </a:prstGeom>
                  </pic:spPr>
                </pic:pic>
              </a:graphicData>
            </a:graphic>
            <wp14:sizeRelH relativeFrom="page">
              <wp14:pctWidth>0</wp14:pctWidth>
            </wp14:sizeRelH>
            <wp14:sizeRelV relativeFrom="page">
              <wp14:pctHeight>0</wp14:pctHeight>
            </wp14:sizeRelV>
          </wp:anchor>
        </w:drawing>
      </w:r>
    </w:p>
    <w:p w14:paraId="6A650AD0" w14:textId="77777777" w:rsidR="00705D42" w:rsidRPr="00705D42" w:rsidRDefault="00705D42" w:rsidP="004E0415">
      <w:pPr>
        <w:ind w:left="709"/>
        <w:jc w:val="both"/>
        <w:rPr>
          <w:rFonts w:ascii="Swis721 Cn BT Roman" w:eastAsia="Arial" w:hAnsi="Swis721 Cn BT Roman"/>
          <w:color w:val="FFFFFF" w:themeColor="background1"/>
        </w:rPr>
      </w:pPr>
    </w:p>
    <w:p w14:paraId="415CCB5E" w14:textId="77777777" w:rsidR="00705D42" w:rsidRPr="00705D42" w:rsidRDefault="00705D42" w:rsidP="004E0415">
      <w:pPr>
        <w:ind w:left="709"/>
        <w:jc w:val="both"/>
        <w:rPr>
          <w:rFonts w:ascii="Swis721 Cn BT Roman" w:eastAsia="Arial" w:hAnsi="Swis721 Cn BT Roman"/>
          <w:color w:val="FFFFFF" w:themeColor="background1"/>
        </w:rPr>
      </w:pPr>
    </w:p>
    <w:p w14:paraId="1FF2AE04" w14:textId="77777777" w:rsidR="00705D42" w:rsidRPr="00705D42" w:rsidRDefault="00705D42" w:rsidP="004E0415">
      <w:pPr>
        <w:ind w:left="709"/>
        <w:jc w:val="both"/>
        <w:rPr>
          <w:rFonts w:ascii="Swis721 Cn BT Roman" w:eastAsia="Arial" w:hAnsi="Swis721 Cn BT Roman"/>
          <w:color w:val="FFFFFF" w:themeColor="background1"/>
        </w:rPr>
      </w:pPr>
    </w:p>
    <w:p w14:paraId="3C0A9344" w14:textId="77777777" w:rsidR="00705D42" w:rsidRPr="00705D42" w:rsidRDefault="00705D42" w:rsidP="004E0415">
      <w:pPr>
        <w:ind w:left="709"/>
        <w:jc w:val="both"/>
        <w:rPr>
          <w:rFonts w:ascii="Swis721 Cn BT Roman" w:eastAsia="Arial" w:hAnsi="Swis721 Cn BT Roman"/>
          <w:color w:val="FFFFFF" w:themeColor="background1"/>
        </w:rPr>
      </w:pPr>
    </w:p>
    <w:p w14:paraId="7CC059F0" w14:textId="77777777" w:rsidR="00705D42" w:rsidRPr="00705D42" w:rsidRDefault="00705D42" w:rsidP="004E0415">
      <w:pPr>
        <w:ind w:left="709"/>
        <w:jc w:val="both"/>
        <w:rPr>
          <w:rFonts w:ascii="Swis721 Cn BT Roman" w:eastAsia="Arial" w:hAnsi="Swis721 Cn BT Roman"/>
          <w:color w:val="FFFFFF" w:themeColor="background1"/>
        </w:rPr>
      </w:pPr>
    </w:p>
    <w:p w14:paraId="7A473BE7" w14:textId="77777777" w:rsidR="00705D42" w:rsidRPr="00705D42" w:rsidRDefault="00705D42" w:rsidP="004E0415">
      <w:pPr>
        <w:ind w:left="709"/>
        <w:jc w:val="both"/>
        <w:rPr>
          <w:rFonts w:ascii="Swis721 Cn BT Roman" w:eastAsia="Arial" w:hAnsi="Swis721 Cn BT Roman"/>
          <w:color w:val="FFFFFF" w:themeColor="background1"/>
        </w:rPr>
      </w:pPr>
    </w:p>
    <w:p w14:paraId="19D20687" w14:textId="77777777" w:rsidR="00705D42" w:rsidRPr="00705D42" w:rsidRDefault="00705D42" w:rsidP="004E0415">
      <w:pPr>
        <w:ind w:left="709"/>
        <w:jc w:val="both"/>
        <w:rPr>
          <w:rFonts w:ascii="Swis721 Cn BT Roman" w:eastAsia="Arial" w:hAnsi="Swis721 Cn BT Roman"/>
          <w:color w:val="FFFFFF" w:themeColor="background1"/>
        </w:rPr>
      </w:pPr>
    </w:p>
    <w:p w14:paraId="29513B64" w14:textId="77777777" w:rsidR="00705D42" w:rsidRPr="00705D42" w:rsidRDefault="00705D42" w:rsidP="004E0415">
      <w:pPr>
        <w:ind w:left="709"/>
        <w:jc w:val="both"/>
        <w:rPr>
          <w:rFonts w:ascii="Swis721 Cn BT Roman" w:eastAsia="Arial" w:hAnsi="Swis721 Cn BT Roman"/>
          <w:color w:val="FFFFFF" w:themeColor="background1"/>
        </w:rPr>
      </w:pPr>
    </w:p>
    <w:p w14:paraId="2C6036B5" w14:textId="77777777" w:rsidR="00705D42" w:rsidRPr="00705D42" w:rsidRDefault="00705D42" w:rsidP="004E0415">
      <w:pPr>
        <w:ind w:left="709"/>
        <w:jc w:val="both"/>
        <w:rPr>
          <w:rFonts w:ascii="Swis721 Cn BT Roman" w:eastAsia="Arial" w:hAnsi="Swis721 Cn BT Roman"/>
          <w:color w:val="FFFFFF" w:themeColor="background1"/>
        </w:rPr>
      </w:pPr>
    </w:p>
    <w:p w14:paraId="021F8D42" w14:textId="77777777" w:rsidR="00705D42" w:rsidRPr="00705D42" w:rsidRDefault="00705D42" w:rsidP="004E0415">
      <w:pPr>
        <w:ind w:left="709"/>
        <w:jc w:val="both"/>
        <w:rPr>
          <w:rFonts w:ascii="Swis721 Cn BT Roman" w:eastAsia="Arial" w:hAnsi="Swis721 Cn BT Roman"/>
          <w:color w:val="FFFFFF" w:themeColor="background1"/>
        </w:rPr>
      </w:pPr>
    </w:p>
    <w:p w14:paraId="0F7AC5BE" w14:textId="77777777" w:rsidR="00705D42" w:rsidRPr="00705D42" w:rsidRDefault="00705D42" w:rsidP="004E0415">
      <w:pPr>
        <w:ind w:left="709"/>
        <w:jc w:val="both"/>
        <w:rPr>
          <w:rFonts w:ascii="Swis721 Cn BT Roman" w:eastAsia="Arial" w:hAnsi="Swis721 Cn BT Roman"/>
          <w:color w:val="FFFFFF" w:themeColor="background1"/>
        </w:rPr>
      </w:pPr>
    </w:p>
    <w:p w14:paraId="7400B64E" w14:textId="77777777" w:rsidR="00705D42" w:rsidRPr="00705D42" w:rsidRDefault="00705D42" w:rsidP="004E0415">
      <w:pPr>
        <w:ind w:left="709"/>
        <w:jc w:val="both"/>
        <w:rPr>
          <w:rFonts w:ascii="Swis721 Cn BT Roman" w:eastAsia="Arial" w:hAnsi="Swis721 Cn BT Roman"/>
          <w:color w:val="FFFFFF" w:themeColor="background1"/>
        </w:rPr>
      </w:pPr>
    </w:p>
    <w:p w14:paraId="5A5ECC97" w14:textId="77777777" w:rsidR="00705D42" w:rsidRPr="00705D42" w:rsidRDefault="00705D42" w:rsidP="004E0415">
      <w:pPr>
        <w:ind w:left="709"/>
        <w:jc w:val="both"/>
        <w:rPr>
          <w:rFonts w:ascii="Swis721 Cn BT Roman" w:eastAsia="Arial" w:hAnsi="Swis721 Cn BT Roman"/>
          <w:color w:val="FFFFFF" w:themeColor="background1"/>
        </w:rPr>
      </w:pPr>
    </w:p>
    <w:p w14:paraId="01DB993F" w14:textId="77777777" w:rsidR="00705D42" w:rsidRPr="00705D42" w:rsidRDefault="00705D42" w:rsidP="004E0415">
      <w:pPr>
        <w:ind w:left="709"/>
        <w:jc w:val="both"/>
        <w:rPr>
          <w:rFonts w:ascii="Swis721 Cn BT Roman" w:eastAsia="Arial" w:hAnsi="Swis721 Cn BT Roman"/>
          <w:color w:val="FFFFFF" w:themeColor="background1"/>
        </w:rPr>
      </w:pPr>
    </w:p>
    <w:p w14:paraId="6092B7F0" w14:textId="77777777" w:rsidR="00705D42" w:rsidRPr="00705D42" w:rsidRDefault="00705D42" w:rsidP="004E0415">
      <w:pPr>
        <w:ind w:left="709"/>
        <w:jc w:val="both"/>
        <w:rPr>
          <w:rFonts w:ascii="Swis721 Cn BT Roman" w:eastAsia="Arial" w:hAnsi="Swis721 Cn BT Roman"/>
          <w:color w:val="FFFFFF" w:themeColor="background1"/>
        </w:rPr>
      </w:pPr>
    </w:p>
    <w:p w14:paraId="77A758EA" w14:textId="77777777" w:rsidR="00705D42" w:rsidRPr="00705D42" w:rsidRDefault="00705D42" w:rsidP="004E0415">
      <w:pPr>
        <w:ind w:left="709"/>
        <w:jc w:val="both"/>
        <w:rPr>
          <w:rFonts w:ascii="Swis721 Cn BT Roman" w:eastAsia="Arial" w:hAnsi="Swis721 Cn BT Roman"/>
          <w:color w:val="FFFFFF" w:themeColor="background1"/>
        </w:rPr>
      </w:pPr>
    </w:p>
    <w:p w14:paraId="6A0AFAF9" w14:textId="77777777" w:rsidR="00705D42" w:rsidRPr="00705D42" w:rsidRDefault="00705D42" w:rsidP="004E0415">
      <w:pPr>
        <w:ind w:left="709"/>
        <w:jc w:val="both"/>
        <w:rPr>
          <w:rFonts w:ascii="Swis721 Cn BT Roman" w:eastAsia="Arial" w:hAnsi="Swis721 Cn BT Roman"/>
          <w:color w:val="FFFFFF" w:themeColor="background1"/>
        </w:rPr>
      </w:pPr>
    </w:p>
    <w:p w14:paraId="424B06F0" w14:textId="77777777" w:rsidR="00705D42" w:rsidRPr="00705D42" w:rsidRDefault="00705D42" w:rsidP="004E0415">
      <w:pPr>
        <w:ind w:left="709"/>
        <w:jc w:val="both"/>
        <w:rPr>
          <w:rFonts w:ascii="Swis721 Cn BT Roman" w:eastAsia="Arial" w:hAnsi="Swis721 Cn BT Roman"/>
          <w:color w:val="FFFFFF" w:themeColor="background1"/>
        </w:rPr>
      </w:pPr>
    </w:p>
    <w:p w14:paraId="5355EEEB" w14:textId="77777777" w:rsidR="00705D42" w:rsidRPr="00705D42" w:rsidRDefault="00705D42" w:rsidP="004E0415">
      <w:pPr>
        <w:ind w:left="709"/>
        <w:jc w:val="both"/>
        <w:rPr>
          <w:rFonts w:ascii="Swis721 Cn BT Roman" w:eastAsia="Arial" w:hAnsi="Swis721 Cn BT Roman"/>
          <w:color w:val="FFFFFF" w:themeColor="background1"/>
        </w:rPr>
      </w:pPr>
    </w:p>
    <w:p w14:paraId="22BB7D06" w14:textId="77777777" w:rsidR="00705D42" w:rsidRPr="00705D42" w:rsidRDefault="00705D42" w:rsidP="004E0415">
      <w:pPr>
        <w:ind w:left="709"/>
        <w:jc w:val="both"/>
        <w:rPr>
          <w:rFonts w:ascii="Swis721 Cn BT Roman" w:eastAsia="Arial" w:hAnsi="Swis721 Cn BT Roman"/>
          <w:color w:val="FFFFFF" w:themeColor="background1"/>
        </w:rPr>
      </w:pPr>
    </w:p>
    <w:p w14:paraId="0DB805E1" w14:textId="77777777" w:rsidR="00705D42" w:rsidRPr="00705D42" w:rsidRDefault="00705D42" w:rsidP="004E0415">
      <w:pPr>
        <w:ind w:left="709"/>
        <w:jc w:val="both"/>
        <w:rPr>
          <w:rFonts w:ascii="Swis721 Cn BT Roman" w:eastAsia="Arial" w:hAnsi="Swis721 Cn BT Roman"/>
          <w:color w:val="FFFFFF" w:themeColor="background1"/>
        </w:rPr>
      </w:pPr>
    </w:p>
    <w:p w14:paraId="67C65324" w14:textId="77777777" w:rsidR="00705D42" w:rsidRPr="00705D42" w:rsidRDefault="00705D42" w:rsidP="004E0415">
      <w:pPr>
        <w:ind w:left="709"/>
        <w:jc w:val="both"/>
        <w:rPr>
          <w:rFonts w:ascii="Swis721 Cn BT Roman" w:eastAsia="Arial" w:hAnsi="Swis721 Cn BT Roman"/>
          <w:color w:val="FFFFFF" w:themeColor="background1"/>
        </w:rPr>
      </w:pPr>
    </w:p>
    <w:p w14:paraId="3E707414" w14:textId="77777777" w:rsidR="00705D42" w:rsidRPr="00705D42" w:rsidRDefault="00705D42" w:rsidP="004E0415">
      <w:pPr>
        <w:ind w:left="709"/>
        <w:jc w:val="both"/>
        <w:rPr>
          <w:rFonts w:ascii="Swis721 Cn BT Roman" w:eastAsia="Arial" w:hAnsi="Swis721 Cn BT Roman"/>
          <w:color w:val="FFFFFF" w:themeColor="background1"/>
        </w:rPr>
      </w:pPr>
    </w:p>
    <w:p w14:paraId="7B220199" w14:textId="77777777" w:rsidR="00705D42" w:rsidRPr="00705D42" w:rsidRDefault="00705D42" w:rsidP="004E0415">
      <w:pPr>
        <w:ind w:left="709"/>
        <w:jc w:val="both"/>
        <w:rPr>
          <w:rFonts w:ascii="Swis721 Cn BT Roman" w:eastAsia="Arial" w:hAnsi="Swis721 Cn BT Roman"/>
          <w:color w:val="FFFFFF" w:themeColor="background1"/>
        </w:rPr>
      </w:pPr>
    </w:p>
    <w:p w14:paraId="62A43EB8" w14:textId="77777777" w:rsidR="00705D42" w:rsidRPr="00705D42" w:rsidRDefault="009C5B96" w:rsidP="009C5B96">
      <w:pPr>
        <w:tabs>
          <w:tab w:val="left" w:pos="7660"/>
        </w:tabs>
        <w:ind w:left="709"/>
        <w:jc w:val="both"/>
        <w:rPr>
          <w:rFonts w:ascii="Swis721 Cn BT Roman" w:eastAsia="Arial" w:hAnsi="Swis721 Cn BT Roman"/>
          <w:color w:val="FFFFFF" w:themeColor="background1"/>
        </w:rPr>
      </w:pPr>
      <w:r>
        <w:rPr>
          <w:rFonts w:ascii="Swis721 Cn BT Roman" w:eastAsia="Arial" w:hAnsi="Swis721 Cn BT Roman"/>
          <w:color w:val="FFFFFF" w:themeColor="background1"/>
        </w:rPr>
        <w:tab/>
      </w:r>
    </w:p>
    <w:p w14:paraId="520707A9" w14:textId="77777777" w:rsidR="00705D42" w:rsidRPr="00705D42" w:rsidRDefault="00705D42" w:rsidP="004E0415">
      <w:pPr>
        <w:ind w:left="709"/>
        <w:jc w:val="both"/>
        <w:rPr>
          <w:rFonts w:ascii="Swis721 Cn BT Roman" w:eastAsia="Arial" w:hAnsi="Swis721 Cn BT Roman"/>
          <w:color w:val="FFFFFF" w:themeColor="background1"/>
        </w:rPr>
      </w:pPr>
    </w:p>
    <w:p w14:paraId="72BDD108" w14:textId="77777777" w:rsidR="00705D42" w:rsidRPr="00705D42" w:rsidRDefault="00705D42" w:rsidP="004E0415">
      <w:pPr>
        <w:ind w:left="709"/>
        <w:jc w:val="both"/>
        <w:rPr>
          <w:rFonts w:ascii="Swis721 Cn BT Roman" w:eastAsia="Arial" w:hAnsi="Swis721 Cn BT Roman"/>
          <w:color w:val="FFFFFF" w:themeColor="background1"/>
        </w:rPr>
      </w:pPr>
    </w:p>
    <w:p w14:paraId="77091CA9" w14:textId="77777777" w:rsidR="00705D42" w:rsidRPr="00705D42" w:rsidRDefault="00705D42" w:rsidP="004E0415">
      <w:pPr>
        <w:ind w:left="709"/>
        <w:jc w:val="both"/>
        <w:rPr>
          <w:rFonts w:ascii="Swis721 Cn BT Roman" w:eastAsia="Arial" w:hAnsi="Swis721 Cn BT Roman"/>
          <w:color w:val="FFFFFF" w:themeColor="background1"/>
        </w:rPr>
      </w:pPr>
    </w:p>
    <w:p w14:paraId="339D69DE" w14:textId="77777777" w:rsidR="00705D42" w:rsidRPr="00705D42" w:rsidRDefault="00467D9B" w:rsidP="004E0415">
      <w:pPr>
        <w:ind w:left="709"/>
        <w:jc w:val="both"/>
        <w:rPr>
          <w:rFonts w:ascii="Swis721 Cn BT Roman" w:eastAsia="Arial" w:hAnsi="Swis721 Cn BT Roman"/>
          <w:color w:val="FFFFFF" w:themeColor="background1"/>
        </w:rPr>
      </w:pPr>
      <w:r w:rsidRPr="00705D42">
        <w:rPr>
          <w:rFonts w:ascii="Swis721 Cn BT Roman" w:eastAsia="Arial" w:hAnsi="Swis721 Cn BT Roman"/>
          <w:noProof/>
          <w:color w:val="000000" w:themeColor="text1"/>
          <w:lang w:eastAsia="es-CO"/>
        </w:rPr>
        <mc:AlternateContent>
          <mc:Choice Requires="wps">
            <w:drawing>
              <wp:anchor distT="0" distB="0" distL="114300" distR="114300" simplePos="0" relativeHeight="251659264" behindDoc="1" locked="0" layoutInCell="1" allowOverlap="1" wp14:anchorId="2AE4A165" wp14:editId="20107410">
                <wp:simplePos x="0" y="0"/>
                <wp:positionH relativeFrom="margin">
                  <wp:align>left</wp:align>
                </wp:positionH>
                <wp:positionV relativeFrom="page">
                  <wp:posOffset>5977255</wp:posOffset>
                </wp:positionV>
                <wp:extent cx="5624195" cy="2753995"/>
                <wp:effectExtent l="0" t="0" r="14605" b="27305"/>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4195" cy="2753995"/>
                        </a:xfrm>
                        <a:prstGeom prst="rect">
                          <a:avLst/>
                        </a:prstGeom>
                        <a:solidFill>
                          <a:srgbClr val="E167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87815" id="Rectangle 2" o:spid="_x0000_s1026" style="position:absolute;margin-left:0;margin-top:470.65pt;width:442.85pt;height:216.8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" fillcolor="#e1674d" strokecolor="white">
                <v:path arrowok="t"/>
                <w10:wrap anchorx="margin" anchory="page"/>
              </v:rect>
            </w:pict>
          </mc:Fallback>
        </mc:AlternateContent>
      </w:r>
    </w:p>
    <w:p w14:paraId="38F347D6" w14:textId="77777777" w:rsidR="00705D42" w:rsidRPr="00705D42" w:rsidRDefault="00705D42" w:rsidP="004E0415">
      <w:pPr>
        <w:ind w:left="709"/>
        <w:jc w:val="both"/>
        <w:rPr>
          <w:rFonts w:ascii="Swis721 Cn BT Roman" w:eastAsia="Arial" w:hAnsi="Swis721 Cn BT Roman"/>
          <w:color w:val="FFFFFF" w:themeColor="background1"/>
        </w:rPr>
      </w:pPr>
    </w:p>
    <w:p w14:paraId="68179C94" w14:textId="77777777" w:rsidR="00705D42" w:rsidRPr="00705D42" w:rsidRDefault="003D5715" w:rsidP="004E0415">
      <w:pPr>
        <w:tabs>
          <w:tab w:val="left" w:pos="1190"/>
        </w:tabs>
        <w:ind w:left="709"/>
        <w:jc w:val="both"/>
        <w:rPr>
          <w:rFonts w:ascii="Swis721 Cn BT Roman" w:eastAsia="Arial" w:hAnsi="Swis721 Cn BT Roman"/>
          <w:color w:val="FFFFFF" w:themeColor="background1"/>
        </w:rPr>
      </w:pPr>
      <w:r>
        <w:rPr>
          <w:rFonts w:ascii="Swis721 Cn BT Roman" w:eastAsia="Arial" w:hAnsi="Swis721 Cn BT Roman"/>
          <w:color w:val="FFFFFF" w:themeColor="background1"/>
        </w:rPr>
        <w:tab/>
      </w:r>
    </w:p>
    <w:p w14:paraId="6CDED0AD" w14:textId="77777777" w:rsidR="00705D42" w:rsidRPr="00705D42" w:rsidRDefault="00705D42" w:rsidP="004E0415">
      <w:pPr>
        <w:ind w:left="709"/>
        <w:jc w:val="both"/>
        <w:rPr>
          <w:rFonts w:ascii="Swis721 Cn BT Roman" w:eastAsia="Arial" w:hAnsi="Swis721 Cn BT Roman"/>
          <w:color w:val="FFFFFF" w:themeColor="background1"/>
        </w:rPr>
      </w:pPr>
    </w:p>
    <w:p w14:paraId="3AF860CD" w14:textId="01AC1A70" w:rsidR="00705D42" w:rsidRPr="00705D42" w:rsidRDefault="009C5B96" w:rsidP="004E0415">
      <w:pPr>
        <w:ind w:left="709"/>
        <w:jc w:val="both"/>
        <w:rPr>
          <w:rFonts w:ascii="Swis721 Cn BT Roman" w:eastAsia="Arial" w:hAnsi="Swis721 Cn BT Roman"/>
          <w:color w:val="FFFFFF" w:themeColor="background1"/>
        </w:rPr>
      </w:pPr>
      <w:r>
        <w:rPr>
          <w:rFonts w:ascii="Swis721 Cn BT Roman" w:eastAsia="Arial" w:hAnsi="Swis721 Cn BT Roman"/>
          <w:color w:val="FFFFFF" w:themeColor="background1"/>
        </w:rPr>
        <w:t>Informe de validación</w:t>
      </w:r>
      <w:r w:rsidR="00E16A82">
        <w:rPr>
          <w:rFonts w:ascii="Swis721 Cn BT Roman" w:eastAsia="Arial" w:hAnsi="Swis721 Cn BT Roman"/>
          <w:color w:val="FFFFFF" w:themeColor="background1"/>
        </w:rPr>
        <w:t xml:space="preserve"> Base de Datos Cartográfica</w:t>
      </w:r>
    </w:p>
    <w:p w14:paraId="65A67E4C" w14:textId="77777777" w:rsidR="00705D42" w:rsidRPr="00705D42" w:rsidRDefault="00705D42" w:rsidP="004E0415">
      <w:pPr>
        <w:ind w:left="709"/>
        <w:jc w:val="both"/>
        <w:rPr>
          <w:rFonts w:ascii="Times New Roman" w:eastAsia="Times New Roman" w:hAnsi="Times New Roman"/>
          <w:color w:val="FFFFFF" w:themeColor="background1"/>
        </w:rPr>
      </w:pPr>
    </w:p>
    <w:p w14:paraId="44934039" w14:textId="77777777" w:rsidR="00DD602F" w:rsidRPr="00467D9B" w:rsidRDefault="00677BE3" w:rsidP="00DD602F">
      <w:pPr>
        <w:ind w:left="709"/>
        <w:rPr>
          <w:rFonts w:ascii="Gill Sans MT" w:eastAsia="Gill Sans MT" w:hAnsi="Gill Sans MT"/>
          <w:b/>
          <w:color w:val="FFFFFF" w:themeColor="background1"/>
          <w:sz w:val="48"/>
          <w:szCs w:val="48"/>
        </w:rPr>
      </w:pPr>
      <w:r w:rsidRPr="00467D9B">
        <w:rPr>
          <w:rFonts w:ascii="Gill Sans MT" w:eastAsia="Gill Sans MT" w:hAnsi="Gill Sans MT"/>
          <w:b/>
          <w:color w:val="FFFFFF" w:themeColor="background1"/>
          <w:sz w:val="48"/>
          <w:szCs w:val="48"/>
        </w:rPr>
        <w:t xml:space="preserve">Municipio: </w:t>
      </w:r>
      <w:r w:rsidR="00DD602F" w:rsidRPr="00467D9B">
        <w:rPr>
          <w:rFonts w:ascii="Gill Sans MT" w:eastAsia="Gill Sans MT" w:hAnsi="Gill Sans MT"/>
          <w:b/>
          <w:color w:val="FFFFFF" w:themeColor="background1"/>
          <w:sz w:val="48"/>
          <w:szCs w:val="48"/>
        </w:rPr>
        <w:t>XXX (Cod DANE)</w:t>
      </w:r>
    </w:p>
    <w:p w14:paraId="4D9B8C31" w14:textId="62F960C0" w:rsidR="00705D42" w:rsidRPr="00705D42" w:rsidRDefault="00705D42" w:rsidP="00E16A82">
      <w:pPr>
        <w:tabs>
          <w:tab w:val="left" w:pos="708"/>
          <w:tab w:val="left" w:pos="1416"/>
          <w:tab w:val="left" w:pos="2265"/>
        </w:tabs>
        <w:ind w:left="709"/>
        <w:jc w:val="both"/>
        <w:rPr>
          <w:rFonts w:ascii="Times New Roman" w:eastAsia="Times New Roman" w:hAnsi="Times New Roman"/>
          <w:color w:val="FFFFFF" w:themeColor="background1"/>
        </w:rPr>
      </w:pPr>
      <w:r w:rsidRPr="00705D42">
        <w:rPr>
          <w:rFonts w:ascii="Swis721 Cn BT Roman" w:eastAsia="Arial" w:hAnsi="Swis721 Cn BT Roman"/>
          <w:noProof/>
          <w:color w:val="FFFFFF" w:themeColor="background1"/>
          <w:lang w:eastAsia="es-CO"/>
        </w:rPr>
        <mc:AlternateContent>
          <mc:Choice Requires="wps">
            <w:drawing>
              <wp:anchor distT="0" distB="0" distL="114300" distR="114300" simplePos="0" relativeHeight="251660288" behindDoc="1" locked="0" layoutInCell="1" allowOverlap="1" wp14:anchorId="32415185" wp14:editId="0EE12EA4">
                <wp:simplePos x="0" y="0"/>
                <wp:positionH relativeFrom="column">
                  <wp:posOffset>456565</wp:posOffset>
                </wp:positionH>
                <wp:positionV relativeFrom="paragraph">
                  <wp:posOffset>106680</wp:posOffset>
                </wp:positionV>
                <wp:extent cx="4906645" cy="0"/>
                <wp:effectExtent l="0" t="0" r="8255" b="12700"/>
                <wp:wrapNone/>
                <wp:docPr id="3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906645"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A5D2C" id="Line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8.4pt" to="422.3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" strokecolor="white" strokeweight="1pt">
                <o:lock v:ext="edit" shapetype="f"/>
              </v:line>
            </w:pict>
          </mc:Fallback>
        </mc:AlternateContent>
      </w:r>
      <w:r w:rsidRPr="00705D42">
        <w:rPr>
          <w:rFonts w:ascii="Times New Roman" w:eastAsia="Times New Roman" w:hAnsi="Times New Roman"/>
          <w:color w:val="FFFFFF" w:themeColor="background1"/>
        </w:rPr>
        <w:tab/>
      </w:r>
      <w:r w:rsidR="00E16A82">
        <w:rPr>
          <w:rFonts w:ascii="Times New Roman" w:eastAsia="Times New Roman" w:hAnsi="Times New Roman"/>
          <w:color w:val="FFFFFF" w:themeColor="background1"/>
        </w:rPr>
        <w:tab/>
      </w:r>
    </w:p>
    <w:p w14:paraId="635E179A" w14:textId="77777777" w:rsidR="00705D42" w:rsidRPr="00705D42" w:rsidRDefault="00705D42" w:rsidP="004E0415">
      <w:pPr>
        <w:tabs>
          <w:tab w:val="left" w:pos="708"/>
          <w:tab w:val="left" w:pos="6328"/>
        </w:tabs>
        <w:ind w:left="709"/>
        <w:jc w:val="both"/>
        <w:rPr>
          <w:rFonts w:ascii="Times New Roman" w:eastAsia="Times New Roman" w:hAnsi="Times New Roman"/>
          <w:color w:val="FFFFFF" w:themeColor="background1"/>
        </w:rPr>
      </w:pPr>
      <w:r w:rsidRPr="00705D42">
        <w:rPr>
          <w:rFonts w:ascii="Times New Roman" w:eastAsia="Times New Roman" w:hAnsi="Times New Roman"/>
          <w:color w:val="FFFFFF" w:themeColor="background1"/>
        </w:rPr>
        <w:tab/>
      </w:r>
      <w:r w:rsidR="003D5715">
        <w:rPr>
          <w:rFonts w:ascii="Times New Roman" w:eastAsia="Times New Roman" w:hAnsi="Times New Roman"/>
          <w:color w:val="FFFFFF" w:themeColor="background1"/>
        </w:rPr>
        <w:tab/>
      </w:r>
    </w:p>
    <w:p w14:paraId="0B50C315" w14:textId="77777777" w:rsidR="00E16A82" w:rsidRDefault="00467D9B" w:rsidP="004E0415">
      <w:pPr>
        <w:ind w:left="709"/>
        <w:jc w:val="both"/>
        <w:rPr>
          <w:rFonts w:ascii="Swis721 Cn BT Roman" w:eastAsia="Arial" w:hAnsi="Swis721 Cn BT Roman"/>
          <w:color w:val="FFFFFF" w:themeColor="background1"/>
        </w:rPr>
      </w:pPr>
      <w:r w:rsidRPr="00467D9B">
        <w:rPr>
          <w:rFonts w:ascii="Swis721 Cn BT Roman" w:eastAsia="Arial" w:hAnsi="Swis721 Cn BT Roman"/>
          <w:color w:val="FFFFFF" w:themeColor="background1"/>
        </w:rPr>
        <w:t>Subdirección de Geografía y Cartografía</w:t>
      </w:r>
      <w:r w:rsidR="00E16A82">
        <w:rPr>
          <w:rFonts w:ascii="Swis721 Cn BT Roman" w:eastAsia="Arial" w:hAnsi="Swis721 Cn BT Roman"/>
          <w:color w:val="FFFFFF" w:themeColor="background1"/>
        </w:rPr>
        <w:t xml:space="preserve"> </w:t>
      </w:r>
    </w:p>
    <w:p w14:paraId="47A2A1EA" w14:textId="77777777" w:rsidR="00E16A82" w:rsidRDefault="00E16A82" w:rsidP="004E0415">
      <w:pPr>
        <w:ind w:left="709"/>
        <w:jc w:val="both"/>
        <w:rPr>
          <w:rFonts w:ascii="Gill Sans MT" w:eastAsia="Gill Sans MT" w:hAnsi="Gill Sans MT"/>
          <w:color w:val="FFFFFF" w:themeColor="background1"/>
          <w:sz w:val="28"/>
          <w:szCs w:val="28"/>
        </w:rPr>
      </w:pPr>
    </w:p>
    <w:p w14:paraId="06A54418" w14:textId="77777777" w:rsidR="00E16A82" w:rsidRDefault="00E16A82" w:rsidP="004E0415">
      <w:pPr>
        <w:ind w:left="709"/>
        <w:jc w:val="both"/>
        <w:rPr>
          <w:rFonts w:ascii="Gill Sans MT" w:eastAsia="Gill Sans MT" w:hAnsi="Gill Sans MT"/>
          <w:color w:val="FFFFFF" w:themeColor="background1"/>
          <w:sz w:val="28"/>
          <w:szCs w:val="28"/>
        </w:rPr>
      </w:pPr>
    </w:p>
    <w:p w14:paraId="76B05A18" w14:textId="452A6659" w:rsidR="00705D42" w:rsidRDefault="00705D42" w:rsidP="004E0415">
      <w:pPr>
        <w:ind w:left="709"/>
        <w:jc w:val="both"/>
        <w:rPr>
          <w:rFonts w:ascii="Gill Sans MT" w:eastAsia="Gill Sans MT" w:hAnsi="Gill Sans MT"/>
          <w:color w:val="FFFFFF" w:themeColor="background1"/>
          <w:sz w:val="28"/>
          <w:szCs w:val="28"/>
        </w:rPr>
      </w:pPr>
      <w:r>
        <w:rPr>
          <w:rFonts w:ascii="Gill Sans MT" w:eastAsia="Gill Sans MT" w:hAnsi="Gill Sans MT"/>
          <w:noProof/>
          <w:color w:val="FFFFFF"/>
          <w:lang w:eastAsia="es-CO"/>
        </w:rPr>
        <w:drawing>
          <wp:anchor distT="0" distB="0" distL="114300" distR="114300" simplePos="0" relativeHeight="251663360" behindDoc="1" locked="0" layoutInCell="1" allowOverlap="1" wp14:anchorId="6FC6FC74" wp14:editId="3FCFD4CB">
            <wp:simplePos x="0" y="0"/>
            <wp:positionH relativeFrom="margin">
              <wp:posOffset>4589780</wp:posOffset>
            </wp:positionH>
            <wp:positionV relativeFrom="paragraph">
              <wp:posOffset>514985</wp:posOffset>
            </wp:positionV>
            <wp:extent cx="1004400" cy="508108"/>
            <wp:effectExtent l="0" t="0" r="5715" b="635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_negr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4400" cy="508108"/>
                    </a:xfrm>
                    <a:prstGeom prst="rect">
                      <a:avLst/>
                    </a:prstGeom>
                  </pic:spPr>
                </pic:pic>
              </a:graphicData>
            </a:graphic>
            <wp14:sizeRelH relativeFrom="page">
              <wp14:pctWidth>0</wp14:pctWidth>
            </wp14:sizeRelH>
            <wp14:sizeRelV relativeFrom="page">
              <wp14:pctHeight>0</wp14:pctHeight>
            </wp14:sizeRelV>
          </wp:anchor>
        </w:drawing>
      </w:r>
      <w:r>
        <w:rPr>
          <w:rFonts w:ascii="Gill Sans MT" w:eastAsia="Gill Sans MT" w:hAnsi="Gill Sans MT"/>
          <w:color w:val="FFFFFF" w:themeColor="background1"/>
          <w:sz w:val="28"/>
          <w:szCs w:val="28"/>
        </w:rPr>
        <w:br w:type="page"/>
      </w:r>
    </w:p>
    <w:p w14:paraId="667D4AC5" w14:textId="77777777" w:rsidR="00E835A3" w:rsidRPr="00E835A3" w:rsidRDefault="00A06206" w:rsidP="004E0415">
      <w:pPr>
        <w:ind w:left="709"/>
        <w:jc w:val="both"/>
        <w:rPr>
          <w:rFonts w:ascii="Swis721 Cn BT Roman" w:eastAsia="Arial" w:hAnsi="Swis721 Cn BT Roman"/>
          <w:color w:val="000000" w:themeColor="text1"/>
        </w:rPr>
      </w:pPr>
      <w:r>
        <w:rPr>
          <w:rFonts w:ascii="Times New Roman" w:eastAsia="Times New Roman" w:hAnsi="Times New Roman"/>
          <w:noProof/>
          <w:lang w:eastAsia="es-CO"/>
        </w:rPr>
        <w:lastRenderedPageBreak/>
        <w:drawing>
          <wp:anchor distT="0" distB="0" distL="114300" distR="114300" simplePos="0" relativeHeight="251668480" behindDoc="1" locked="0" layoutInCell="1" allowOverlap="1" wp14:anchorId="232343E5" wp14:editId="54B11660">
            <wp:simplePos x="0" y="0"/>
            <wp:positionH relativeFrom="column">
              <wp:posOffset>5716</wp:posOffset>
            </wp:positionH>
            <wp:positionV relativeFrom="paragraph">
              <wp:posOffset>-33655</wp:posOffset>
            </wp:positionV>
            <wp:extent cx="5448300" cy="7965927"/>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456738" cy="79782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7EBB">
        <w:rPr>
          <w:rFonts w:ascii="Times New Roman" w:eastAsia="Times New Roman" w:hAnsi="Times New Roman"/>
          <w:noProof/>
          <w:lang w:eastAsia="es-CO"/>
        </w:rPr>
        <mc:AlternateContent>
          <mc:Choice Requires="wps">
            <w:drawing>
              <wp:anchor distT="0" distB="0" distL="114300" distR="114300" simplePos="0" relativeHeight="251682816" behindDoc="0" locked="0" layoutInCell="1" allowOverlap="1" wp14:anchorId="11DFA1F6" wp14:editId="4B550C1F">
                <wp:simplePos x="0" y="0"/>
                <wp:positionH relativeFrom="column">
                  <wp:posOffset>-76835</wp:posOffset>
                </wp:positionH>
                <wp:positionV relativeFrom="paragraph">
                  <wp:posOffset>-582295</wp:posOffset>
                </wp:positionV>
                <wp:extent cx="5854700" cy="406400"/>
                <wp:effectExtent l="0" t="0" r="0" b="0"/>
                <wp:wrapNone/>
                <wp:docPr id="1" name="Rectángulo 1"/>
                <wp:cNvGraphicFramePr/>
                <a:graphic xmlns:a="http://schemas.openxmlformats.org/drawingml/2006/main">
                  <a:graphicData uri="http://schemas.microsoft.com/office/word/2010/wordprocessingShape">
                    <wps:wsp>
                      <wps:cNvSpPr/>
                      <wps:spPr>
                        <a:xfrm>
                          <a:off x="0" y="0"/>
                          <a:ext cx="5854700" cy="40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FA769C" id="Rectángulo 1" o:spid="_x0000_s1026" style="position:absolute;margin-left:-6.05pt;margin-top:-45.85pt;width:461pt;height:3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" fillcolor="white [3212]" stroked="f" strokeweight="1pt"/>
            </w:pict>
          </mc:Fallback>
        </mc:AlternateContent>
      </w:r>
    </w:p>
    <w:p w14:paraId="6FAA51BD" w14:textId="77777777" w:rsidR="00E835A3" w:rsidRPr="00E835A3" w:rsidRDefault="00E835A3" w:rsidP="004E0415">
      <w:pPr>
        <w:ind w:left="709"/>
        <w:jc w:val="both"/>
        <w:rPr>
          <w:rFonts w:ascii="Swis721 Cn BT Roman" w:eastAsia="Arial" w:hAnsi="Swis721 Cn BT Roman"/>
          <w:color w:val="000000" w:themeColor="text1"/>
        </w:rPr>
      </w:pPr>
    </w:p>
    <w:p w14:paraId="740EA842" w14:textId="77777777" w:rsidR="00E835A3" w:rsidRPr="00E835A3" w:rsidRDefault="00E835A3" w:rsidP="004E0415">
      <w:pPr>
        <w:ind w:left="709"/>
        <w:jc w:val="both"/>
        <w:rPr>
          <w:rFonts w:ascii="Swis721 Cn BT Roman" w:eastAsia="Arial" w:hAnsi="Swis721 Cn BT Roman"/>
          <w:color w:val="000000" w:themeColor="text1"/>
        </w:rPr>
      </w:pPr>
    </w:p>
    <w:p w14:paraId="7159DBB1" w14:textId="77777777" w:rsidR="00E835A3" w:rsidRPr="00E835A3" w:rsidRDefault="00E835A3" w:rsidP="004E0415">
      <w:pPr>
        <w:ind w:left="709"/>
        <w:jc w:val="both"/>
        <w:rPr>
          <w:rFonts w:ascii="Swis721 Cn BT Roman" w:eastAsia="Arial" w:hAnsi="Swis721 Cn BT Roman"/>
          <w:color w:val="000000" w:themeColor="text1"/>
        </w:rPr>
      </w:pPr>
    </w:p>
    <w:p w14:paraId="1F4E0EE9" w14:textId="77777777" w:rsidR="00E835A3" w:rsidRPr="00E835A3" w:rsidRDefault="00E835A3" w:rsidP="004E0415">
      <w:pPr>
        <w:ind w:left="709"/>
        <w:jc w:val="both"/>
        <w:rPr>
          <w:rFonts w:ascii="Swis721 Cn BT Roman" w:eastAsia="Arial" w:hAnsi="Swis721 Cn BT Roman"/>
          <w:color w:val="000000" w:themeColor="text1"/>
        </w:rPr>
      </w:pPr>
    </w:p>
    <w:p w14:paraId="109ED2FE" w14:textId="77777777" w:rsidR="00E835A3" w:rsidRPr="00E835A3" w:rsidRDefault="00E835A3" w:rsidP="004E0415">
      <w:pPr>
        <w:ind w:left="709"/>
        <w:jc w:val="both"/>
        <w:rPr>
          <w:rFonts w:ascii="Swis721 Cn BT Roman" w:eastAsia="Arial" w:hAnsi="Swis721 Cn BT Roman"/>
          <w:color w:val="000000" w:themeColor="text1"/>
        </w:rPr>
      </w:pPr>
    </w:p>
    <w:p w14:paraId="381125A7" w14:textId="77777777" w:rsidR="00E835A3" w:rsidRPr="00E835A3" w:rsidRDefault="00E835A3" w:rsidP="004E0415">
      <w:pPr>
        <w:ind w:left="709"/>
        <w:jc w:val="both"/>
        <w:rPr>
          <w:rFonts w:ascii="Swis721 Cn BT Roman" w:eastAsia="Arial" w:hAnsi="Swis721 Cn BT Roman"/>
          <w:color w:val="000000" w:themeColor="text1"/>
        </w:rPr>
      </w:pPr>
    </w:p>
    <w:p w14:paraId="04DE472C" w14:textId="77777777" w:rsidR="00E835A3" w:rsidRPr="00E835A3" w:rsidRDefault="00E835A3" w:rsidP="004E0415">
      <w:pPr>
        <w:ind w:left="709"/>
        <w:jc w:val="both"/>
        <w:rPr>
          <w:rFonts w:ascii="Swis721 Cn BT Roman" w:eastAsia="Arial" w:hAnsi="Swis721 Cn BT Roman"/>
          <w:color w:val="000000" w:themeColor="text1"/>
        </w:rPr>
      </w:pPr>
    </w:p>
    <w:p w14:paraId="5E5D0BBE" w14:textId="77777777" w:rsidR="00E835A3" w:rsidRPr="00E835A3" w:rsidRDefault="00E835A3" w:rsidP="004E0415">
      <w:pPr>
        <w:ind w:left="709"/>
        <w:jc w:val="both"/>
        <w:rPr>
          <w:rFonts w:ascii="Swis721 Cn BT Roman" w:eastAsia="Arial" w:hAnsi="Swis721 Cn BT Roman"/>
          <w:color w:val="000000" w:themeColor="text1"/>
        </w:rPr>
      </w:pPr>
    </w:p>
    <w:p w14:paraId="32987109" w14:textId="77777777" w:rsidR="00E835A3" w:rsidRPr="00E835A3" w:rsidRDefault="00E835A3" w:rsidP="004E0415">
      <w:pPr>
        <w:ind w:left="709"/>
        <w:jc w:val="both"/>
        <w:rPr>
          <w:rFonts w:ascii="Swis721 Cn BT Roman" w:eastAsia="Arial" w:hAnsi="Swis721 Cn BT Roman"/>
          <w:color w:val="000000" w:themeColor="text1"/>
        </w:rPr>
      </w:pPr>
    </w:p>
    <w:p w14:paraId="1D352729" w14:textId="77777777" w:rsidR="00E835A3" w:rsidRPr="00E835A3" w:rsidRDefault="00E835A3" w:rsidP="004E0415">
      <w:pPr>
        <w:ind w:left="709"/>
        <w:jc w:val="both"/>
        <w:rPr>
          <w:rFonts w:ascii="Swis721 Cn BT Roman" w:eastAsia="Arial" w:hAnsi="Swis721 Cn BT Roman"/>
          <w:color w:val="000000" w:themeColor="text1"/>
        </w:rPr>
      </w:pPr>
    </w:p>
    <w:p w14:paraId="1B2C0EE9" w14:textId="77777777" w:rsidR="00E835A3" w:rsidRPr="00E835A3" w:rsidRDefault="00E835A3" w:rsidP="004E0415">
      <w:pPr>
        <w:ind w:left="709"/>
        <w:jc w:val="both"/>
        <w:rPr>
          <w:rFonts w:ascii="Swis721 Cn BT Roman" w:eastAsia="Arial" w:hAnsi="Swis721 Cn BT Roman"/>
          <w:color w:val="000000" w:themeColor="text1"/>
        </w:rPr>
      </w:pPr>
    </w:p>
    <w:p w14:paraId="0444D145" w14:textId="77777777" w:rsidR="00E835A3" w:rsidRPr="00E835A3" w:rsidRDefault="00E835A3" w:rsidP="004E0415">
      <w:pPr>
        <w:ind w:left="709"/>
        <w:jc w:val="both"/>
        <w:rPr>
          <w:rFonts w:ascii="Swis721 Cn BT Roman" w:eastAsia="Arial" w:hAnsi="Swis721 Cn BT Roman"/>
          <w:color w:val="000000" w:themeColor="text1"/>
        </w:rPr>
      </w:pPr>
    </w:p>
    <w:p w14:paraId="5F1D08A0" w14:textId="77777777" w:rsidR="00E835A3" w:rsidRPr="00E835A3" w:rsidRDefault="00E835A3" w:rsidP="004E0415">
      <w:pPr>
        <w:ind w:left="709"/>
        <w:jc w:val="both"/>
        <w:rPr>
          <w:rFonts w:ascii="Swis721 Cn BT Roman" w:eastAsia="Arial" w:hAnsi="Swis721 Cn BT Roman"/>
          <w:color w:val="000000" w:themeColor="text1"/>
        </w:rPr>
      </w:pPr>
    </w:p>
    <w:p w14:paraId="77E0C3AE" w14:textId="77777777" w:rsidR="00E835A3" w:rsidRPr="00E835A3" w:rsidRDefault="00E835A3" w:rsidP="004E0415">
      <w:pPr>
        <w:ind w:left="709"/>
        <w:jc w:val="both"/>
        <w:rPr>
          <w:rFonts w:ascii="Swis721 Cn BT Roman" w:eastAsia="Arial" w:hAnsi="Swis721 Cn BT Roman"/>
          <w:color w:val="000000" w:themeColor="text1"/>
        </w:rPr>
      </w:pPr>
    </w:p>
    <w:p w14:paraId="04BFD716" w14:textId="77777777" w:rsidR="00E835A3" w:rsidRPr="00E835A3" w:rsidRDefault="00E835A3" w:rsidP="004E0415">
      <w:pPr>
        <w:ind w:left="709"/>
        <w:jc w:val="both"/>
        <w:rPr>
          <w:rFonts w:ascii="Swis721 Cn BT Roman" w:eastAsia="Arial" w:hAnsi="Swis721 Cn BT Roman"/>
          <w:color w:val="000000" w:themeColor="text1"/>
        </w:rPr>
      </w:pPr>
    </w:p>
    <w:p w14:paraId="4EAB179F" w14:textId="77777777" w:rsidR="00E835A3" w:rsidRPr="00E835A3" w:rsidRDefault="00E835A3" w:rsidP="004E0415">
      <w:pPr>
        <w:ind w:left="709"/>
        <w:jc w:val="both"/>
        <w:rPr>
          <w:rFonts w:ascii="Swis721 Cn BT Roman" w:eastAsia="Arial" w:hAnsi="Swis721 Cn BT Roman"/>
          <w:color w:val="000000" w:themeColor="text1"/>
        </w:rPr>
      </w:pPr>
    </w:p>
    <w:p w14:paraId="14B6042F" w14:textId="77777777" w:rsidR="00E835A3" w:rsidRPr="00E835A3" w:rsidRDefault="00E835A3" w:rsidP="004E0415">
      <w:pPr>
        <w:ind w:left="709"/>
        <w:jc w:val="both"/>
        <w:rPr>
          <w:rFonts w:ascii="Swis721 Cn BT Roman" w:eastAsia="Arial" w:hAnsi="Swis721 Cn BT Roman"/>
          <w:color w:val="000000" w:themeColor="text1"/>
        </w:rPr>
      </w:pPr>
    </w:p>
    <w:p w14:paraId="25CB3540" w14:textId="77777777" w:rsidR="00E835A3" w:rsidRPr="00E835A3" w:rsidRDefault="00E835A3" w:rsidP="004E0415">
      <w:pPr>
        <w:ind w:left="709"/>
        <w:jc w:val="both"/>
        <w:rPr>
          <w:rFonts w:ascii="Swis721 Cn BT Roman" w:eastAsia="Arial" w:hAnsi="Swis721 Cn BT Roman"/>
          <w:color w:val="000000" w:themeColor="text1"/>
        </w:rPr>
      </w:pPr>
    </w:p>
    <w:p w14:paraId="7FC6983C" w14:textId="77777777" w:rsidR="00E835A3" w:rsidRPr="00E835A3" w:rsidRDefault="00E835A3" w:rsidP="004E0415">
      <w:pPr>
        <w:ind w:left="709"/>
        <w:jc w:val="both"/>
        <w:rPr>
          <w:rFonts w:ascii="Swis721 Cn BT Roman" w:eastAsia="Arial" w:hAnsi="Swis721 Cn BT Roman"/>
          <w:color w:val="000000" w:themeColor="text1"/>
        </w:rPr>
      </w:pPr>
    </w:p>
    <w:p w14:paraId="00CB3AA6" w14:textId="77777777" w:rsidR="00E835A3" w:rsidRPr="00E835A3" w:rsidRDefault="00E835A3" w:rsidP="004E0415">
      <w:pPr>
        <w:ind w:left="709"/>
        <w:jc w:val="both"/>
        <w:rPr>
          <w:rFonts w:ascii="Swis721 Cn BT Roman" w:eastAsia="Arial" w:hAnsi="Swis721 Cn BT Roman"/>
          <w:color w:val="000000" w:themeColor="text1"/>
        </w:rPr>
      </w:pPr>
    </w:p>
    <w:p w14:paraId="0F95A7BB" w14:textId="77777777" w:rsidR="00E835A3" w:rsidRPr="00E835A3" w:rsidRDefault="00E835A3" w:rsidP="004E0415">
      <w:pPr>
        <w:ind w:left="709"/>
        <w:jc w:val="both"/>
        <w:rPr>
          <w:rFonts w:ascii="Swis721 Cn BT Roman" w:eastAsia="Arial" w:hAnsi="Swis721 Cn BT Roman"/>
          <w:color w:val="000000" w:themeColor="text1"/>
        </w:rPr>
      </w:pPr>
    </w:p>
    <w:p w14:paraId="7B5077F7" w14:textId="77777777" w:rsidR="00E835A3" w:rsidRPr="00E835A3" w:rsidRDefault="00E835A3" w:rsidP="004E0415">
      <w:pPr>
        <w:ind w:left="709"/>
        <w:jc w:val="both"/>
        <w:rPr>
          <w:rFonts w:ascii="Swis721 Cn BT Roman" w:eastAsia="Arial" w:hAnsi="Swis721 Cn BT Roman"/>
          <w:color w:val="000000" w:themeColor="text1"/>
        </w:rPr>
      </w:pPr>
    </w:p>
    <w:p w14:paraId="59172B90" w14:textId="77777777" w:rsidR="00E835A3" w:rsidRPr="00E835A3" w:rsidRDefault="00E835A3" w:rsidP="004E0415">
      <w:pPr>
        <w:ind w:left="709"/>
        <w:jc w:val="both"/>
        <w:rPr>
          <w:rFonts w:ascii="Swis721 Cn BT Roman" w:eastAsia="Arial" w:hAnsi="Swis721 Cn BT Roman"/>
          <w:color w:val="000000" w:themeColor="text1"/>
        </w:rPr>
      </w:pPr>
    </w:p>
    <w:p w14:paraId="68EF1A09" w14:textId="77777777" w:rsidR="00E835A3" w:rsidRPr="00E835A3" w:rsidRDefault="00E835A3" w:rsidP="004E0415">
      <w:pPr>
        <w:ind w:left="709"/>
        <w:jc w:val="both"/>
        <w:rPr>
          <w:rFonts w:ascii="Swis721 Cn BT Roman" w:eastAsia="Arial" w:hAnsi="Swis721 Cn BT Roman"/>
          <w:color w:val="000000" w:themeColor="text1"/>
        </w:rPr>
      </w:pPr>
    </w:p>
    <w:p w14:paraId="37C6CC99" w14:textId="77777777" w:rsidR="00E835A3" w:rsidRPr="00E835A3" w:rsidRDefault="00E835A3" w:rsidP="004E0415">
      <w:pPr>
        <w:ind w:left="709"/>
        <w:jc w:val="both"/>
        <w:rPr>
          <w:rFonts w:ascii="Swis721 Cn BT Roman" w:eastAsia="Arial" w:hAnsi="Swis721 Cn BT Roman"/>
          <w:color w:val="000000" w:themeColor="text1"/>
        </w:rPr>
      </w:pPr>
    </w:p>
    <w:p w14:paraId="60A3D0B0" w14:textId="77777777" w:rsidR="00E835A3" w:rsidRPr="00E835A3" w:rsidRDefault="00E835A3" w:rsidP="004E0415">
      <w:pPr>
        <w:ind w:left="709"/>
        <w:jc w:val="both"/>
        <w:rPr>
          <w:rFonts w:ascii="Swis721 Cn BT Roman" w:eastAsia="Arial" w:hAnsi="Swis721 Cn BT Roman"/>
          <w:color w:val="000000" w:themeColor="text1"/>
        </w:rPr>
      </w:pPr>
    </w:p>
    <w:p w14:paraId="0789D83E" w14:textId="77777777" w:rsidR="00E835A3" w:rsidRPr="00E835A3" w:rsidRDefault="00E835A3" w:rsidP="004E0415">
      <w:pPr>
        <w:ind w:left="709"/>
        <w:jc w:val="both"/>
        <w:rPr>
          <w:rFonts w:ascii="Swis721 Cn BT Roman" w:eastAsia="Arial" w:hAnsi="Swis721 Cn BT Roman"/>
          <w:color w:val="000000" w:themeColor="text1"/>
        </w:rPr>
      </w:pPr>
    </w:p>
    <w:p w14:paraId="4E397001" w14:textId="77777777" w:rsidR="00E835A3" w:rsidRPr="00E835A3" w:rsidRDefault="00E835A3" w:rsidP="004E0415">
      <w:pPr>
        <w:ind w:left="709"/>
        <w:jc w:val="both"/>
        <w:rPr>
          <w:rFonts w:ascii="Swis721 Cn BT Roman" w:eastAsia="Arial" w:hAnsi="Swis721 Cn BT Roman"/>
          <w:color w:val="000000" w:themeColor="text1"/>
        </w:rPr>
      </w:pPr>
    </w:p>
    <w:p w14:paraId="0C8ABA05" w14:textId="77777777" w:rsidR="00E835A3" w:rsidRPr="00E835A3" w:rsidRDefault="00E835A3" w:rsidP="004E0415">
      <w:pPr>
        <w:ind w:left="709"/>
        <w:jc w:val="both"/>
        <w:rPr>
          <w:rFonts w:ascii="Swis721 Cn BT Roman" w:eastAsia="Arial" w:hAnsi="Swis721 Cn BT Roman"/>
          <w:color w:val="000000" w:themeColor="text1"/>
        </w:rPr>
      </w:pPr>
    </w:p>
    <w:p w14:paraId="410F1B9F" w14:textId="77777777" w:rsidR="00E835A3" w:rsidRPr="00E835A3" w:rsidRDefault="00E835A3" w:rsidP="004E0415">
      <w:pPr>
        <w:ind w:left="709"/>
        <w:jc w:val="both"/>
        <w:rPr>
          <w:rFonts w:ascii="Swis721 Cn BT Roman" w:eastAsia="Arial" w:hAnsi="Swis721 Cn BT Roman"/>
          <w:color w:val="000000" w:themeColor="text1"/>
        </w:rPr>
      </w:pPr>
    </w:p>
    <w:p w14:paraId="7BA37960" w14:textId="77777777" w:rsidR="00E835A3" w:rsidRPr="00E835A3" w:rsidRDefault="00E835A3" w:rsidP="004E0415">
      <w:pPr>
        <w:ind w:left="709"/>
        <w:jc w:val="both"/>
        <w:rPr>
          <w:rFonts w:ascii="Swis721 Cn BT Roman" w:eastAsia="Arial" w:hAnsi="Swis721 Cn BT Roman"/>
          <w:color w:val="000000" w:themeColor="text1"/>
        </w:rPr>
      </w:pPr>
    </w:p>
    <w:p w14:paraId="4974572E" w14:textId="77777777" w:rsidR="00E835A3" w:rsidRPr="00E835A3" w:rsidRDefault="00E835A3" w:rsidP="004E0415">
      <w:pPr>
        <w:ind w:left="709"/>
        <w:jc w:val="both"/>
        <w:rPr>
          <w:rFonts w:ascii="Swis721 Cn BT Roman" w:eastAsia="Arial" w:hAnsi="Swis721 Cn BT Roman"/>
          <w:color w:val="000000" w:themeColor="text1"/>
        </w:rPr>
      </w:pPr>
    </w:p>
    <w:p w14:paraId="0F414A91" w14:textId="77777777" w:rsidR="00677BE3" w:rsidRPr="00476E26" w:rsidRDefault="00677BE3" w:rsidP="004E0415">
      <w:pPr>
        <w:ind w:left="709"/>
        <w:jc w:val="both"/>
        <w:rPr>
          <w:rFonts w:ascii="Swis721 Cn BT Roman" w:eastAsia="Arial" w:hAnsi="Swis721 Cn BT Roman"/>
          <w:color w:val="000000" w:themeColor="text1"/>
        </w:rPr>
      </w:pPr>
      <w:r w:rsidRPr="00476E26">
        <w:rPr>
          <w:rFonts w:ascii="Swis721 Cn BT Roman" w:eastAsia="Arial" w:hAnsi="Swis721 Cn BT Roman"/>
          <w:color w:val="000000" w:themeColor="text1"/>
        </w:rPr>
        <w:t>Subdirección de Geografía y Cartografía</w:t>
      </w:r>
    </w:p>
    <w:p w14:paraId="56D661C2" w14:textId="77777777" w:rsidR="00677BE3" w:rsidRPr="00476E26" w:rsidRDefault="00677BE3" w:rsidP="004E0415">
      <w:pPr>
        <w:ind w:left="709"/>
        <w:jc w:val="both"/>
        <w:rPr>
          <w:rFonts w:ascii="Times New Roman" w:eastAsia="Times New Roman" w:hAnsi="Times New Roman"/>
          <w:color w:val="000000" w:themeColor="text1"/>
        </w:rPr>
      </w:pPr>
    </w:p>
    <w:p w14:paraId="79713B72" w14:textId="77777777" w:rsidR="00E229A0" w:rsidRDefault="00E215D5" w:rsidP="00E215D5">
      <w:pPr>
        <w:ind w:left="709"/>
        <w:rPr>
          <w:rFonts w:ascii="Gill Sans MT" w:eastAsia="Gill Sans MT" w:hAnsi="Gill Sans MT"/>
          <w:b/>
          <w:sz w:val="48"/>
          <w:szCs w:val="48"/>
        </w:rPr>
      </w:pPr>
      <w:r w:rsidRPr="00E229A0">
        <w:rPr>
          <w:rFonts w:ascii="Gill Sans MT" w:eastAsia="Gill Sans MT" w:hAnsi="Gill Sans MT"/>
          <w:b/>
          <w:sz w:val="48"/>
          <w:szCs w:val="48"/>
        </w:rPr>
        <w:t xml:space="preserve">Informe de Validación </w:t>
      </w:r>
    </w:p>
    <w:p w14:paraId="08027ACE" w14:textId="5126CE07" w:rsidR="00677BE3" w:rsidRPr="00E229A0" w:rsidRDefault="00677BE3" w:rsidP="00E215D5">
      <w:pPr>
        <w:ind w:left="709"/>
        <w:rPr>
          <w:rFonts w:ascii="Swis721 Cn BT Roman" w:eastAsia="Arial" w:hAnsi="Swis721 Cn BT Roman"/>
          <w:sz w:val="48"/>
          <w:szCs w:val="48"/>
        </w:rPr>
      </w:pPr>
      <w:r w:rsidRPr="00E229A0">
        <w:rPr>
          <w:rFonts w:ascii="Gill Sans MT" w:eastAsia="Gill Sans MT" w:hAnsi="Gill Sans MT"/>
          <w:b/>
          <w:sz w:val="48"/>
          <w:szCs w:val="48"/>
        </w:rPr>
        <w:t xml:space="preserve">Municipio: </w:t>
      </w:r>
      <w:r w:rsidR="00DD602F" w:rsidRPr="00E229A0">
        <w:rPr>
          <w:rFonts w:ascii="Gill Sans MT" w:eastAsia="Gill Sans MT" w:hAnsi="Gill Sans MT"/>
          <w:b/>
          <w:sz w:val="48"/>
          <w:szCs w:val="48"/>
        </w:rPr>
        <w:t>XXX (Cod DANE)</w:t>
      </w:r>
    </w:p>
    <w:p w14:paraId="622DE403" w14:textId="77777777" w:rsidR="009C5B96" w:rsidRDefault="009C5B96" w:rsidP="004E0415">
      <w:pPr>
        <w:ind w:left="709"/>
        <w:jc w:val="both"/>
        <w:rPr>
          <w:rFonts w:ascii="Swis721 Cn BT Roman" w:eastAsia="Arial" w:hAnsi="Swis721 Cn BT Roman"/>
          <w:color w:val="000000" w:themeColor="text1"/>
        </w:rPr>
      </w:pPr>
      <w:r w:rsidRPr="00476E26">
        <w:rPr>
          <w:rFonts w:ascii="Swis721 Cn BT Roman" w:eastAsia="Arial" w:hAnsi="Swis721 Cn BT Roman"/>
          <w:noProof/>
          <w:color w:val="000000" w:themeColor="text1"/>
          <w:lang w:eastAsia="es-CO"/>
        </w:rPr>
        <mc:AlternateContent>
          <mc:Choice Requires="wps">
            <w:drawing>
              <wp:anchor distT="4294967295" distB="4294967295" distL="114300" distR="114300" simplePos="0" relativeHeight="251723776" behindDoc="1" locked="0" layoutInCell="1" allowOverlap="1" wp14:anchorId="18BECC1E" wp14:editId="6AA95FFB">
                <wp:simplePos x="0" y="0"/>
                <wp:positionH relativeFrom="column">
                  <wp:posOffset>456565</wp:posOffset>
                </wp:positionH>
                <wp:positionV relativeFrom="paragraph">
                  <wp:posOffset>82550</wp:posOffset>
                </wp:positionV>
                <wp:extent cx="4906645" cy="0"/>
                <wp:effectExtent l="0" t="0" r="27305" b="19050"/>
                <wp:wrapNone/>
                <wp:docPr id="5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906645" cy="0"/>
                        </a:xfrm>
                        <a:prstGeom prst="line">
                          <a:avLst/>
                        </a:prstGeom>
                        <a:noFill/>
                        <a:ln w="12700">
                          <a:solidFill>
                            <a:schemeClr val="tx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EF163" id="Line 3" o:spid="_x0000_s1026" style="position:absolute;z-index:-251592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95pt,6.5pt" to="422.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" strokecolor="black [3213]" strokeweight="1pt">
                <o:lock v:ext="edit" shapetype="f"/>
              </v:line>
            </w:pict>
          </mc:Fallback>
        </mc:AlternateContent>
      </w:r>
    </w:p>
    <w:p w14:paraId="15912341" w14:textId="77777777" w:rsidR="00677BE3" w:rsidRPr="00476E26" w:rsidRDefault="00677BE3" w:rsidP="004E0415">
      <w:pPr>
        <w:ind w:left="709"/>
        <w:jc w:val="both"/>
        <w:rPr>
          <w:rFonts w:ascii="Swis721 Cn BT Roman" w:eastAsia="Arial" w:hAnsi="Swis721 Cn BT Roman"/>
          <w:color w:val="000000" w:themeColor="text1"/>
        </w:rPr>
      </w:pPr>
      <w:r w:rsidRPr="00476E26">
        <w:rPr>
          <w:rFonts w:ascii="Swis721 Cn BT Roman" w:eastAsia="Arial" w:hAnsi="Swis721 Cn BT Roman"/>
          <w:color w:val="000000" w:themeColor="text1"/>
        </w:rPr>
        <w:t>G</w:t>
      </w:r>
      <w:r w:rsidR="009C5B96">
        <w:rPr>
          <w:rFonts w:ascii="Swis721 Cn BT Roman" w:eastAsia="Arial" w:hAnsi="Swis721 Cn BT Roman"/>
          <w:color w:val="000000" w:themeColor="text1"/>
        </w:rPr>
        <w:t xml:space="preserve">rupo </w:t>
      </w:r>
      <w:r w:rsidRPr="00476E26">
        <w:rPr>
          <w:rFonts w:ascii="Swis721 Cn BT Roman" w:eastAsia="Arial" w:hAnsi="Swis721 Cn BT Roman"/>
          <w:color w:val="000000" w:themeColor="text1"/>
        </w:rPr>
        <w:t>I</w:t>
      </w:r>
      <w:r w:rsidR="009C5B96">
        <w:rPr>
          <w:rFonts w:ascii="Swis721 Cn BT Roman" w:eastAsia="Arial" w:hAnsi="Swis721 Cn BT Roman"/>
          <w:color w:val="000000" w:themeColor="text1"/>
        </w:rPr>
        <w:t>nterno de Trabajo de Producción Cartográfica</w:t>
      </w:r>
    </w:p>
    <w:p w14:paraId="7C02381F" w14:textId="28B44774" w:rsidR="00E835A3" w:rsidRDefault="00E229A0" w:rsidP="004E0415">
      <w:pPr>
        <w:ind w:left="709"/>
        <w:jc w:val="both"/>
        <w:rPr>
          <w:rFonts w:ascii="Gill Sans MT" w:eastAsia="Gill Sans MT" w:hAnsi="Gill Sans MT"/>
          <w:color w:val="FFFFFF" w:themeColor="background1"/>
          <w:sz w:val="28"/>
          <w:szCs w:val="28"/>
        </w:rPr>
      </w:pPr>
      <w:r>
        <w:rPr>
          <w:rFonts w:ascii="Gill Sans MT" w:eastAsia="Gill Sans MT" w:hAnsi="Gill Sans MT"/>
          <w:noProof/>
          <w:color w:val="FFFFFF"/>
          <w:lang w:eastAsia="es-CO"/>
        </w:rPr>
        <mc:AlternateContent>
          <mc:Choice Requires="wps">
            <w:drawing>
              <wp:anchor distT="0" distB="0" distL="114300" distR="114300" simplePos="0" relativeHeight="251743232" behindDoc="0" locked="0" layoutInCell="1" allowOverlap="1" wp14:anchorId="7ED40C27" wp14:editId="27E32A8E">
                <wp:simplePos x="0" y="0"/>
                <wp:positionH relativeFrom="column">
                  <wp:posOffset>2675939</wp:posOffset>
                </wp:positionH>
                <wp:positionV relativeFrom="paragraph">
                  <wp:posOffset>1298282</wp:posOffset>
                </wp:positionV>
                <wp:extent cx="414997" cy="309489"/>
                <wp:effectExtent l="0" t="0" r="23495" b="14605"/>
                <wp:wrapNone/>
                <wp:docPr id="26" name="Rectángulo 26"/>
                <wp:cNvGraphicFramePr/>
                <a:graphic xmlns:a="http://schemas.openxmlformats.org/drawingml/2006/main">
                  <a:graphicData uri="http://schemas.microsoft.com/office/word/2010/wordprocessingShape">
                    <wps:wsp>
                      <wps:cNvSpPr/>
                      <wps:spPr>
                        <a:xfrm>
                          <a:off x="0" y="0"/>
                          <a:ext cx="414997" cy="3094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7098F9" id="Rectángulo 26" o:spid="_x0000_s1026" style="position:absolute;margin-left:210.7pt;margin-top:102.25pt;width:32.7pt;height:24.3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" fillcolor="white [3212]" strokecolor="white [3212]" strokeweight="1pt"/>
            </w:pict>
          </mc:Fallback>
        </mc:AlternateContent>
      </w:r>
      <w:r w:rsidR="00AD1D74">
        <w:rPr>
          <w:rFonts w:ascii="Swis721 Cn BT Roman" w:eastAsia="Arial" w:hAnsi="Swis721 Cn BT Roman"/>
          <w:color w:val="000000" w:themeColor="text1"/>
        </w:rPr>
        <w:t>//</w:t>
      </w:r>
      <w:r w:rsidR="00672EE6">
        <w:rPr>
          <w:rFonts w:ascii="Swis721 Cn BT Roman" w:eastAsia="Arial" w:hAnsi="Swis721 Cn BT Roman"/>
          <w:color w:val="000000" w:themeColor="text1"/>
        </w:rPr>
        <w:t>25/03/2021</w:t>
      </w:r>
      <w:r w:rsidR="00677BE3" w:rsidRPr="00476E26">
        <w:rPr>
          <w:rFonts w:ascii="Swis721 Cn BT Roman" w:eastAsia="Arial" w:hAnsi="Swis721 Cn BT Roman"/>
          <w:color w:val="000000" w:themeColor="text1"/>
        </w:rPr>
        <w:t xml:space="preserve"> </w:t>
      </w:r>
      <w:r w:rsidR="004C7EBB">
        <w:rPr>
          <w:rFonts w:ascii="Gill Sans MT" w:eastAsia="Gill Sans MT" w:hAnsi="Gill Sans MT"/>
          <w:noProof/>
          <w:color w:val="FFFFFF"/>
          <w:lang w:eastAsia="es-CO"/>
        </w:rPr>
        <mc:AlternateContent>
          <mc:Choice Requires="wps">
            <w:drawing>
              <wp:anchor distT="0" distB="0" distL="114300" distR="114300" simplePos="0" relativeHeight="251683840" behindDoc="0" locked="0" layoutInCell="1" allowOverlap="1" wp14:anchorId="0CC76EE6" wp14:editId="59F613EB">
                <wp:simplePos x="0" y="0"/>
                <wp:positionH relativeFrom="column">
                  <wp:posOffset>2640965</wp:posOffset>
                </wp:positionH>
                <wp:positionV relativeFrom="paragraph">
                  <wp:posOffset>1012825</wp:posOffset>
                </wp:positionV>
                <wp:extent cx="330200" cy="342900"/>
                <wp:effectExtent l="0" t="0" r="0" b="0"/>
                <wp:wrapNone/>
                <wp:docPr id="2" name="Rectángulo 2"/>
                <wp:cNvGraphicFramePr/>
                <a:graphic xmlns:a="http://schemas.openxmlformats.org/drawingml/2006/main">
                  <a:graphicData uri="http://schemas.microsoft.com/office/word/2010/wordprocessingShape">
                    <wps:wsp>
                      <wps:cNvSpPr/>
                      <wps:spPr>
                        <a:xfrm>
                          <a:off x="0" y="0"/>
                          <a:ext cx="33020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8819AD" id="Rectángulo 2" o:spid="_x0000_s1026" style="position:absolute;margin-left:207.95pt;margin-top:79.75pt;width:26pt;height:27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" fillcolor="white [3212]" stroked="f" strokeweight="1pt"/>
            </w:pict>
          </mc:Fallback>
        </mc:AlternateContent>
      </w:r>
      <w:r w:rsidR="00AD1D74">
        <w:rPr>
          <w:rFonts w:ascii="Swis721 Cn BT Roman" w:eastAsia="Arial" w:hAnsi="Swis721 Cn BT Roman"/>
          <w:color w:val="000000" w:themeColor="text1"/>
        </w:rPr>
        <w:t>//</w:t>
      </w:r>
      <w:r w:rsidR="00E835A3">
        <w:rPr>
          <w:rFonts w:ascii="Gill Sans MT" w:eastAsia="Gill Sans MT" w:hAnsi="Gill Sans MT"/>
          <w:color w:val="FFFFFF" w:themeColor="background1"/>
          <w:sz w:val="28"/>
          <w:szCs w:val="28"/>
        </w:rPr>
        <w:br w:type="page"/>
      </w:r>
    </w:p>
    <w:p w14:paraId="7C2FF059" w14:textId="77777777" w:rsidR="004D1D21" w:rsidRPr="003F38DB" w:rsidRDefault="004D1D21" w:rsidP="004E0415">
      <w:pPr>
        <w:ind w:left="709"/>
        <w:jc w:val="both"/>
        <w:rPr>
          <w:rFonts w:ascii="Swis721 Cn BT Roman" w:eastAsia="Times New Roman" w:hAnsi="Swis721 Cn BT Roman"/>
        </w:rPr>
      </w:pPr>
    </w:p>
    <w:p w14:paraId="56248689" w14:textId="77777777" w:rsidR="004D1D21" w:rsidRPr="003F38DB" w:rsidRDefault="004D1D21" w:rsidP="004E0415">
      <w:pPr>
        <w:ind w:left="709"/>
        <w:jc w:val="both"/>
        <w:rPr>
          <w:rFonts w:ascii="Swis721 Cn BT Roman" w:eastAsia="Times New Roman" w:hAnsi="Swis721 Cn BT Roman"/>
        </w:rPr>
      </w:pPr>
    </w:p>
    <w:p w14:paraId="524A0784" w14:textId="77777777" w:rsidR="004D1D21" w:rsidRPr="003F38DB" w:rsidRDefault="004D1D21" w:rsidP="004E0415">
      <w:pPr>
        <w:ind w:left="709"/>
        <w:jc w:val="both"/>
        <w:rPr>
          <w:rFonts w:ascii="Swis721 Cn BT Roman" w:eastAsia="Times New Roman" w:hAnsi="Swis721 Cn BT Roman"/>
        </w:rPr>
      </w:pPr>
    </w:p>
    <w:p w14:paraId="7D0F334F" w14:textId="77777777" w:rsidR="004D1D21" w:rsidRPr="003F38DB" w:rsidRDefault="004D1D21" w:rsidP="004E0415">
      <w:pPr>
        <w:ind w:left="709"/>
        <w:jc w:val="both"/>
        <w:rPr>
          <w:rFonts w:ascii="Swis721 Cn BT Roman" w:eastAsia="Times New Roman" w:hAnsi="Swis721 Cn BT Roman"/>
        </w:rPr>
      </w:pPr>
    </w:p>
    <w:p w14:paraId="4B304E2B" w14:textId="77777777" w:rsidR="004D1D21" w:rsidRPr="003F38DB" w:rsidRDefault="004D1D21" w:rsidP="004E0415">
      <w:pPr>
        <w:ind w:left="709"/>
        <w:jc w:val="both"/>
        <w:rPr>
          <w:rFonts w:ascii="Swis721 Cn BT Roman" w:eastAsia="Times New Roman" w:hAnsi="Swis721 Cn BT Roman"/>
        </w:rPr>
      </w:pPr>
    </w:p>
    <w:p w14:paraId="173393D3" w14:textId="77777777" w:rsidR="004D1D21" w:rsidRPr="003F38DB" w:rsidRDefault="004D1D21" w:rsidP="004E0415">
      <w:pPr>
        <w:ind w:left="709"/>
        <w:jc w:val="both"/>
        <w:rPr>
          <w:rFonts w:ascii="Swis721 Cn BT Roman" w:eastAsia="Times New Roman" w:hAnsi="Swis721 Cn BT Roman"/>
        </w:rPr>
      </w:pPr>
    </w:p>
    <w:p w14:paraId="30BAD514" w14:textId="77777777" w:rsidR="004D1D21" w:rsidRPr="003F38DB" w:rsidRDefault="004D1D21" w:rsidP="004E0415">
      <w:pPr>
        <w:ind w:left="709"/>
        <w:jc w:val="both"/>
        <w:rPr>
          <w:rFonts w:ascii="Swis721 Cn BT Roman" w:eastAsia="Times New Roman" w:hAnsi="Swis721 Cn BT Roman"/>
        </w:rPr>
      </w:pPr>
    </w:p>
    <w:p w14:paraId="0A8D286D" w14:textId="77777777" w:rsidR="004D1D21" w:rsidRPr="003F38DB" w:rsidRDefault="004D1D21" w:rsidP="004E0415">
      <w:pPr>
        <w:ind w:left="709"/>
        <w:jc w:val="both"/>
        <w:rPr>
          <w:rFonts w:ascii="Swis721 Cn BT Roman" w:eastAsia="Times New Roman" w:hAnsi="Swis721 Cn BT Roman"/>
        </w:rPr>
      </w:pPr>
    </w:p>
    <w:p w14:paraId="64548E00" w14:textId="77777777" w:rsidR="004D1D21" w:rsidRPr="003F38DB" w:rsidRDefault="004D1D21" w:rsidP="004E0415">
      <w:pPr>
        <w:ind w:left="709"/>
        <w:jc w:val="both"/>
        <w:rPr>
          <w:rFonts w:ascii="Swis721 Cn BT Roman" w:eastAsia="Times New Roman" w:hAnsi="Swis721 Cn BT Roman"/>
        </w:rPr>
      </w:pPr>
    </w:p>
    <w:p w14:paraId="1AD87CE1" w14:textId="77777777" w:rsidR="004D1D21" w:rsidRPr="003F38DB" w:rsidRDefault="004D1D21" w:rsidP="004E0415">
      <w:pPr>
        <w:ind w:left="709"/>
        <w:jc w:val="both"/>
        <w:rPr>
          <w:rFonts w:ascii="Swis721 Cn BT Roman" w:eastAsia="Times New Roman" w:hAnsi="Swis721 Cn BT Roman"/>
        </w:rPr>
      </w:pPr>
    </w:p>
    <w:p w14:paraId="7E3B8645" w14:textId="77777777" w:rsidR="004D1D21" w:rsidRPr="003F38DB" w:rsidRDefault="004D1D21" w:rsidP="004E0415">
      <w:pPr>
        <w:ind w:left="709"/>
        <w:jc w:val="both"/>
        <w:rPr>
          <w:rFonts w:ascii="Swis721 Cn BT Roman" w:eastAsia="Times New Roman" w:hAnsi="Swis721 Cn BT Roman"/>
        </w:rPr>
      </w:pPr>
    </w:p>
    <w:p w14:paraId="4C9B10A8" w14:textId="77777777" w:rsidR="004D1D21" w:rsidRPr="003F38DB" w:rsidRDefault="004D1D21" w:rsidP="004E0415">
      <w:pPr>
        <w:ind w:left="709"/>
        <w:jc w:val="both"/>
        <w:rPr>
          <w:rFonts w:ascii="Swis721 Cn BT Roman" w:eastAsia="Times New Roman" w:hAnsi="Swis721 Cn BT Roman"/>
        </w:rPr>
      </w:pPr>
    </w:p>
    <w:p w14:paraId="73DAE627" w14:textId="77777777" w:rsidR="004D1D21" w:rsidRPr="003F38DB" w:rsidRDefault="004D1D21" w:rsidP="004E0415">
      <w:pPr>
        <w:ind w:left="709"/>
        <w:jc w:val="both"/>
        <w:rPr>
          <w:rFonts w:ascii="Swis721 Cn BT Roman" w:eastAsia="Times New Roman" w:hAnsi="Swis721 Cn BT Roman"/>
        </w:rPr>
      </w:pPr>
    </w:p>
    <w:p w14:paraId="2FBC604D" w14:textId="77777777" w:rsidR="009C77F2" w:rsidRDefault="009C77F2" w:rsidP="004E0415">
      <w:pPr>
        <w:ind w:left="709"/>
        <w:jc w:val="both"/>
        <w:rPr>
          <w:rFonts w:ascii="Swis721 Cn BT Roman" w:hAnsi="Swis721 Cn BT Roman"/>
          <w:color w:val="FFFFFF" w:themeColor="background1"/>
        </w:rPr>
      </w:pPr>
    </w:p>
    <w:sdt>
      <w:sdtPr>
        <w:rPr>
          <w:rFonts w:asciiTheme="minorHAnsi" w:eastAsiaTheme="minorHAnsi" w:hAnsiTheme="minorHAnsi" w:cstheme="minorBidi"/>
          <w:b w:val="0"/>
          <w:bCs w:val="0"/>
          <w:color w:val="auto"/>
          <w:sz w:val="24"/>
          <w:szCs w:val="24"/>
          <w:lang w:val="es-ES" w:eastAsia="en-US"/>
        </w:rPr>
        <w:id w:val="-987170381"/>
        <w:docPartObj>
          <w:docPartGallery w:val="Table of Contents"/>
          <w:docPartUnique/>
        </w:docPartObj>
      </w:sdtPr>
      <w:sdtEndPr>
        <w:rPr>
          <w:noProof/>
          <w:lang w:val="es-CO"/>
        </w:rPr>
      </w:sdtEndPr>
      <w:sdtContent>
        <w:p w14:paraId="68C746CF" w14:textId="77777777" w:rsidR="00F2180D" w:rsidRPr="00F2180D" w:rsidRDefault="00F2180D" w:rsidP="009C5B96">
          <w:pPr>
            <w:pStyle w:val="TtuloTDC"/>
            <w:spacing w:line="240" w:lineRule="auto"/>
            <w:jc w:val="both"/>
            <w:rPr>
              <w:rStyle w:val="Ttulo1Car"/>
              <w:b/>
              <w:bCs/>
            </w:rPr>
          </w:pPr>
          <w:r w:rsidRPr="00F2180D">
            <w:rPr>
              <w:rStyle w:val="Ttulo1Car"/>
              <w:b/>
              <w:bCs/>
            </w:rPr>
            <w:t>Tabla de contenido</w:t>
          </w:r>
        </w:p>
        <w:p w14:paraId="3FF44F10" w14:textId="77777777" w:rsidR="00F2180D" w:rsidRDefault="00F2180D" w:rsidP="004E0415">
          <w:pPr>
            <w:pStyle w:val="TDC1"/>
            <w:ind w:left="709"/>
            <w:jc w:val="both"/>
          </w:pPr>
        </w:p>
        <w:p w14:paraId="1A89E6D1" w14:textId="77777777" w:rsidR="00E229A0" w:rsidRPr="00E229A0" w:rsidRDefault="00E229A0" w:rsidP="00E229A0">
          <w:pPr>
            <w:sectPr w:rsidR="00E229A0" w:rsidRPr="00E229A0" w:rsidSect="00E229A0">
              <w:headerReference w:type="default" r:id="rId14"/>
              <w:footerReference w:type="even" r:id="rId15"/>
              <w:footerReference w:type="default" r:id="rId16"/>
              <w:type w:val="continuous"/>
              <w:pgSz w:w="12240" w:h="15840"/>
              <w:pgMar w:top="1418" w:right="1701" w:bottom="1418" w:left="1701" w:header="709" w:footer="709" w:gutter="0"/>
              <w:cols w:space="708"/>
              <w:titlePg/>
              <w:docGrid w:linePitch="360"/>
            </w:sectPr>
          </w:pPr>
        </w:p>
        <w:p w14:paraId="79677BE6" w14:textId="7A49CAC2" w:rsidR="000F7CD4" w:rsidRDefault="00386A28">
          <w:pPr>
            <w:pStyle w:val="TDC1"/>
            <w:tabs>
              <w:tab w:val="left" w:pos="480"/>
            </w:tabs>
            <w:rPr>
              <w:rFonts w:asciiTheme="minorHAnsi" w:eastAsiaTheme="minorEastAsia" w:hAnsiTheme="minorHAnsi"/>
              <w:bCs w:val="0"/>
              <w:iCs w:val="0"/>
              <w:sz w:val="22"/>
              <w:szCs w:val="22"/>
              <w:lang w:eastAsia="es-CO"/>
            </w:rPr>
          </w:pPr>
          <w:r>
            <w:rPr>
              <w:b/>
              <w:i/>
              <w:sz w:val="28"/>
              <w:szCs w:val="28"/>
            </w:rPr>
            <w:fldChar w:fldCharType="begin"/>
          </w:r>
          <w:r>
            <w:rPr>
              <w:b/>
              <w:i/>
              <w:sz w:val="28"/>
              <w:szCs w:val="28"/>
            </w:rPr>
            <w:instrText xml:space="preserve"> TOC \o "1-3" \h \z \u </w:instrText>
          </w:r>
          <w:r>
            <w:rPr>
              <w:b/>
              <w:i/>
              <w:sz w:val="28"/>
              <w:szCs w:val="28"/>
            </w:rPr>
            <w:fldChar w:fldCharType="separate"/>
          </w:r>
          <w:hyperlink w:anchor="_Toc67852478" w:history="1">
            <w:r w:rsidR="000F7CD4" w:rsidRPr="00266FA0">
              <w:rPr>
                <w:rStyle w:val="Hipervnculo"/>
              </w:rPr>
              <w:t>1.</w:t>
            </w:r>
            <w:r w:rsidR="000F7CD4">
              <w:rPr>
                <w:rFonts w:asciiTheme="minorHAnsi" w:eastAsiaTheme="minorEastAsia" w:hAnsiTheme="minorHAnsi"/>
                <w:bCs w:val="0"/>
                <w:iCs w:val="0"/>
                <w:sz w:val="22"/>
                <w:szCs w:val="22"/>
                <w:lang w:eastAsia="es-CO"/>
              </w:rPr>
              <w:tab/>
            </w:r>
            <w:r w:rsidR="000F7CD4" w:rsidRPr="00266FA0">
              <w:rPr>
                <w:rStyle w:val="Hipervnculo"/>
              </w:rPr>
              <w:t>Información general del producto</w:t>
            </w:r>
            <w:r w:rsidR="000F7CD4">
              <w:rPr>
                <w:webHidden/>
              </w:rPr>
              <w:tab/>
            </w:r>
            <w:r w:rsidR="000F7CD4">
              <w:rPr>
                <w:webHidden/>
              </w:rPr>
              <w:fldChar w:fldCharType="begin"/>
            </w:r>
            <w:r w:rsidR="000F7CD4">
              <w:rPr>
                <w:webHidden/>
              </w:rPr>
              <w:instrText xml:space="preserve"> PAGEREF _Toc67852478 \h </w:instrText>
            </w:r>
            <w:r w:rsidR="000F7CD4">
              <w:rPr>
                <w:webHidden/>
              </w:rPr>
            </w:r>
            <w:r w:rsidR="000F7CD4">
              <w:rPr>
                <w:webHidden/>
              </w:rPr>
              <w:fldChar w:fldCharType="separate"/>
            </w:r>
            <w:r w:rsidR="00D846BB">
              <w:rPr>
                <w:webHidden/>
              </w:rPr>
              <w:t>4</w:t>
            </w:r>
            <w:r w:rsidR="000F7CD4">
              <w:rPr>
                <w:webHidden/>
              </w:rPr>
              <w:fldChar w:fldCharType="end"/>
            </w:r>
          </w:hyperlink>
        </w:p>
        <w:p w14:paraId="12093286" w14:textId="3D7D2E01" w:rsidR="000F7CD4" w:rsidRDefault="00000000">
          <w:pPr>
            <w:pStyle w:val="TDC1"/>
            <w:tabs>
              <w:tab w:val="left" w:pos="480"/>
            </w:tabs>
            <w:rPr>
              <w:rFonts w:asciiTheme="minorHAnsi" w:eastAsiaTheme="minorEastAsia" w:hAnsiTheme="minorHAnsi"/>
              <w:bCs w:val="0"/>
              <w:iCs w:val="0"/>
              <w:sz w:val="22"/>
              <w:szCs w:val="22"/>
              <w:lang w:eastAsia="es-CO"/>
            </w:rPr>
          </w:pPr>
          <w:hyperlink w:anchor="_Toc67852479" w:history="1">
            <w:r w:rsidR="000F7CD4" w:rsidRPr="00266FA0">
              <w:rPr>
                <w:rStyle w:val="Hipervnculo"/>
              </w:rPr>
              <w:t>2.</w:t>
            </w:r>
            <w:r w:rsidR="000F7CD4">
              <w:rPr>
                <w:rFonts w:asciiTheme="minorHAnsi" w:eastAsiaTheme="minorEastAsia" w:hAnsiTheme="minorHAnsi"/>
                <w:bCs w:val="0"/>
                <w:iCs w:val="0"/>
                <w:sz w:val="22"/>
                <w:szCs w:val="22"/>
                <w:lang w:eastAsia="es-CO"/>
              </w:rPr>
              <w:tab/>
            </w:r>
            <w:r w:rsidR="000F7CD4" w:rsidRPr="00266FA0">
              <w:rPr>
                <w:rStyle w:val="Hipervnculo"/>
              </w:rPr>
              <w:t>Validación de lineamientos técnicos generales</w:t>
            </w:r>
            <w:r w:rsidR="000F7CD4">
              <w:rPr>
                <w:webHidden/>
              </w:rPr>
              <w:tab/>
            </w:r>
            <w:r w:rsidR="000F7CD4">
              <w:rPr>
                <w:webHidden/>
              </w:rPr>
              <w:fldChar w:fldCharType="begin"/>
            </w:r>
            <w:r w:rsidR="000F7CD4">
              <w:rPr>
                <w:webHidden/>
              </w:rPr>
              <w:instrText xml:space="preserve"> PAGEREF _Toc67852479 \h </w:instrText>
            </w:r>
            <w:r w:rsidR="000F7CD4">
              <w:rPr>
                <w:webHidden/>
              </w:rPr>
            </w:r>
            <w:r w:rsidR="000F7CD4">
              <w:rPr>
                <w:webHidden/>
              </w:rPr>
              <w:fldChar w:fldCharType="separate"/>
            </w:r>
            <w:r w:rsidR="00D846BB">
              <w:rPr>
                <w:webHidden/>
              </w:rPr>
              <w:t>6</w:t>
            </w:r>
            <w:r w:rsidR="000F7CD4">
              <w:rPr>
                <w:webHidden/>
              </w:rPr>
              <w:fldChar w:fldCharType="end"/>
            </w:r>
          </w:hyperlink>
        </w:p>
        <w:p w14:paraId="05E3FDD9" w14:textId="60352443" w:rsidR="000F7CD4" w:rsidRDefault="00000000">
          <w:pPr>
            <w:pStyle w:val="TDC2"/>
            <w:tabs>
              <w:tab w:val="left" w:pos="720"/>
              <w:tab w:val="right" w:leader="dot" w:pos="2464"/>
            </w:tabs>
            <w:rPr>
              <w:rFonts w:asciiTheme="minorHAnsi" w:eastAsiaTheme="minorEastAsia" w:hAnsiTheme="minorHAnsi"/>
              <w:bCs w:val="0"/>
              <w:noProof/>
              <w:sz w:val="22"/>
              <w:lang w:eastAsia="es-CO"/>
            </w:rPr>
          </w:pPr>
          <w:hyperlink w:anchor="_Toc67852480" w:history="1">
            <w:r w:rsidR="000F7CD4" w:rsidRPr="00266FA0">
              <w:rPr>
                <w:rStyle w:val="Hipervnculo"/>
                <w:noProof/>
              </w:rPr>
              <w:t>2.1</w:t>
            </w:r>
            <w:r w:rsidR="000F7CD4">
              <w:rPr>
                <w:rFonts w:asciiTheme="minorHAnsi" w:eastAsiaTheme="minorEastAsia" w:hAnsiTheme="minorHAnsi"/>
                <w:bCs w:val="0"/>
                <w:noProof/>
                <w:sz w:val="22"/>
                <w:lang w:eastAsia="es-CO"/>
              </w:rPr>
              <w:tab/>
            </w:r>
            <w:r w:rsidR="000F7CD4" w:rsidRPr="00266FA0">
              <w:rPr>
                <w:rStyle w:val="Hipervnculo"/>
                <w:noProof/>
              </w:rPr>
              <w:t>Sistema de Referencia</w:t>
            </w:r>
            <w:r w:rsidR="000F7CD4">
              <w:rPr>
                <w:noProof/>
                <w:webHidden/>
              </w:rPr>
              <w:tab/>
            </w:r>
            <w:r w:rsidR="000F7CD4">
              <w:rPr>
                <w:noProof/>
                <w:webHidden/>
              </w:rPr>
              <w:fldChar w:fldCharType="begin"/>
            </w:r>
            <w:r w:rsidR="000F7CD4">
              <w:rPr>
                <w:noProof/>
                <w:webHidden/>
              </w:rPr>
              <w:instrText xml:space="preserve"> PAGEREF _Toc67852480 \h </w:instrText>
            </w:r>
            <w:r w:rsidR="000F7CD4">
              <w:rPr>
                <w:noProof/>
                <w:webHidden/>
              </w:rPr>
            </w:r>
            <w:r w:rsidR="000F7CD4">
              <w:rPr>
                <w:noProof/>
                <w:webHidden/>
              </w:rPr>
              <w:fldChar w:fldCharType="separate"/>
            </w:r>
            <w:r w:rsidR="00D846BB">
              <w:rPr>
                <w:noProof/>
                <w:webHidden/>
              </w:rPr>
              <w:t>6</w:t>
            </w:r>
            <w:r w:rsidR="000F7CD4">
              <w:rPr>
                <w:noProof/>
                <w:webHidden/>
              </w:rPr>
              <w:fldChar w:fldCharType="end"/>
            </w:r>
          </w:hyperlink>
        </w:p>
        <w:p w14:paraId="168E2608" w14:textId="79CBEB68" w:rsidR="000F7CD4" w:rsidRDefault="00000000">
          <w:pPr>
            <w:pStyle w:val="TDC2"/>
            <w:tabs>
              <w:tab w:val="left" w:pos="960"/>
              <w:tab w:val="right" w:leader="dot" w:pos="2464"/>
            </w:tabs>
            <w:rPr>
              <w:rFonts w:asciiTheme="minorHAnsi" w:eastAsiaTheme="minorEastAsia" w:hAnsiTheme="minorHAnsi"/>
              <w:bCs w:val="0"/>
              <w:noProof/>
              <w:sz w:val="22"/>
              <w:lang w:eastAsia="es-CO"/>
            </w:rPr>
          </w:pPr>
          <w:hyperlink w:anchor="_Toc67852481" w:history="1">
            <w:r w:rsidR="000F7CD4" w:rsidRPr="00266FA0">
              <w:rPr>
                <w:rStyle w:val="Hipervnculo"/>
                <w:noProof/>
              </w:rPr>
              <w:t>2.1.1</w:t>
            </w:r>
            <w:r w:rsidR="000F7CD4">
              <w:rPr>
                <w:rFonts w:asciiTheme="minorHAnsi" w:eastAsiaTheme="minorEastAsia" w:hAnsiTheme="minorHAnsi"/>
                <w:bCs w:val="0"/>
                <w:noProof/>
                <w:sz w:val="22"/>
                <w:lang w:eastAsia="es-CO"/>
              </w:rPr>
              <w:tab/>
            </w:r>
            <w:r w:rsidR="000F7CD4" w:rsidRPr="00266FA0">
              <w:rPr>
                <w:rStyle w:val="Hipervnculo"/>
                <w:noProof/>
              </w:rPr>
              <w:t>Sistema de Referencia Horizontal</w:t>
            </w:r>
            <w:r w:rsidR="000F7CD4">
              <w:rPr>
                <w:noProof/>
                <w:webHidden/>
              </w:rPr>
              <w:tab/>
            </w:r>
            <w:r w:rsidR="000F7CD4">
              <w:rPr>
                <w:noProof/>
                <w:webHidden/>
              </w:rPr>
              <w:fldChar w:fldCharType="begin"/>
            </w:r>
            <w:r w:rsidR="000F7CD4">
              <w:rPr>
                <w:noProof/>
                <w:webHidden/>
              </w:rPr>
              <w:instrText xml:space="preserve"> PAGEREF _Toc67852481 \h </w:instrText>
            </w:r>
            <w:r w:rsidR="000F7CD4">
              <w:rPr>
                <w:noProof/>
                <w:webHidden/>
              </w:rPr>
            </w:r>
            <w:r w:rsidR="000F7CD4">
              <w:rPr>
                <w:noProof/>
                <w:webHidden/>
              </w:rPr>
              <w:fldChar w:fldCharType="separate"/>
            </w:r>
            <w:r w:rsidR="00D846BB">
              <w:rPr>
                <w:noProof/>
                <w:webHidden/>
              </w:rPr>
              <w:t>6</w:t>
            </w:r>
            <w:r w:rsidR="000F7CD4">
              <w:rPr>
                <w:noProof/>
                <w:webHidden/>
              </w:rPr>
              <w:fldChar w:fldCharType="end"/>
            </w:r>
          </w:hyperlink>
        </w:p>
        <w:p w14:paraId="6655BD39" w14:textId="328A191C" w:rsidR="000F7CD4" w:rsidRDefault="00000000">
          <w:pPr>
            <w:pStyle w:val="TDC2"/>
            <w:tabs>
              <w:tab w:val="left" w:pos="960"/>
              <w:tab w:val="right" w:leader="dot" w:pos="2464"/>
            </w:tabs>
            <w:rPr>
              <w:rFonts w:asciiTheme="minorHAnsi" w:eastAsiaTheme="minorEastAsia" w:hAnsiTheme="minorHAnsi"/>
              <w:bCs w:val="0"/>
              <w:noProof/>
              <w:sz w:val="22"/>
              <w:lang w:eastAsia="es-CO"/>
            </w:rPr>
          </w:pPr>
          <w:hyperlink w:anchor="_Toc67852482" w:history="1">
            <w:r w:rsidR="000F7CD4" w:rsidRPr="00266FA0">
              <w:rPr>
                <w:rStyle w:val="Hipervnculo"/>
                <w:noProof/>
              </w:rPr>
              <w:t>2.1.2</w:t>
            </w:r>
            <w:r w:rsidR="000F7CD4">
              <w:rPr>
                <w:rFonts w:asciiTheme="minorHAnsi" w:eastAsiaTheme="minorEastAsia" w:hAnsiTheme="minorHAnsi"/>
                <w:bCs w:val="0"/>
                <w:noProof/>
                <w:sz w:val="22"/>
                <w:lang w:eastAsia="es-CO"/>
              </w:rPr>
              <w:tab/>
            </w:r>
            <w:r w:rsidR="000F7CD4" w:rsidRPr="00266FA0">
              <w:rPr>
                <w:rStyle w:val="Hipervnculo"/>
                <w:noProof/>
              </w:rPr>
              <w:t>Sistema de Referencia Vertical</w:t>
            </w:r>
            <w:r w:rsidR="000F7CD4">
              <w:rPr>
                <w:noProof/>
                <w:webHidden/>
              </w:rPr>
              <w:tab/>
            </w:r>
            <w:r w:rsidR="000F7CD4">
              <w:rPr>
                <w:noProof/>
                <w:webHidden/>
              </w:rPr>
              <w:fldChar w:fldCharType="begin"/>
            </w:r>
            <w:r w:rsidR="000F7CD4">
              <w:rPr>
                <w:noProof/>
                <w:webHidden/>
              </w:rPr>
              <w:instrText xml:space="preserve"> PAGEREF _Toc67852482 \h </w:instrText>
            </w:r>
            <w:r w:rsidR="000F7CD4">
              <w:rPr>
                <w:noProof/>
                <w:webHidden/>
              </w:rPr>
            </w:r>
            <w:r w:rsidR="000F7CD4">
              <w:rPr>
                <w:noProof/>
                <w:webHidden/>
              </w:rPr>
              <w:fldChar w:fldCharType="separate"/>
            </w:r>
            <w:r w:rsidR="00D846BB">
              <w:rPr>
                <w:noProof/>
                <w:webHidden/>
              </w:rPr>
              <w:t>7</w:t>
            </w:r>
            <w:r w:rsidR="000F7CD4">
              <w:rPr>
                <w:noProof/>
                <w:webHidden/>
              </w:rPr>
              <w:fldChar w:fldCharType="end"/>
            </w:r>
          </w:hyperlink>
        </w:p>
        <w:p w14:paraId="02491604" w14:textId="3F963C88" w:rsidR="000F7CD4" w:rsidRDefault="00000000">
          <w:pPr>
            <w:pStyle w:val="TDC2"/>
            <w:tabs>
              <w:tab w:val="left" w:pos="720"/>
              <w:tab w:val="right" w:leader="dot" w:pos="2464"/>
            </w:tabs>
            <w:rPr>
              <w:rFonts w:asciiTheme="minorHAnsi" w:eastAsiaTheme="minorEastAsia" w:hAnsiTheme="minorHAnsi"/>
              <w:bCs w:val="0"/>
              <w:noProof/>
              <w:sz w:val="22"/>
              <w:lang w:eastAsia="es-CO"/>
            </w:rPr>
          </w:pPr>
          <w:hyperlink w:anchor="_Toc67852483" w:history="1">
            <w:r w:rsidR="000F7CD4" w:rsidRPr="00266FA0">
              <w:rPr>
                <w:rStyle w:val="Hipervnculo"/>
                <w:noProof/>
              </w:rPr>
              <w:t>2.2</w:t>
            </w:r>
            <w:r w:rsidR="000F7CD4">
              <w:rPr>
                <w:rFonts w:asciiTheme="minorHAnsi" w:eastAsiaTheme="minorEastAsia" w:hAnsiTheme="minorHAnsi"/>
                <w:bCs w:val="0"/>
                <w:noProof/>
                <w:sz w:val="22"/>
                <w:lang w:eastAsia="es-CO"/>
              </w:rPr>
              <w:tab/>
            </w:r>
            <w:r w:rsidR="000F7CD4" w:rsidRPr="00266FA0">
              <w:rPr>
                <w:rStyle w:val="Hipervnculo"/>
                <w:noProof/>
              </w:rPr>
              <w:t>Tipo de representación y formato de intercambio.</w:t>
            </w:r>
            <w:r w:rsidR="000F7CD4">
              <w:rPr>
                <w:noProof/>
                <w:webHidden/>
              </w:rPr>
              <w:tab/>
            </w:r>
            <w:r w:rsidR="000F7CD4">
              <w:rPr>
                <w:noProof/>
                <w:webHidden/>
              </w:rPr>
              <w:fldChar w:fldCharType="begin"/>
            </w:r>
            <w:r w:rsidR="000F7CD4">
              <w:rPr>
                <w:noProof/>
                <w:webHidden/>
              </w:rPr>
              <w:instrText xml:space="preserve"> PAGEREF _Toc67852483 \h </w:instrText>
            </w:r>
            <w:r w:rsidR="000F7CD4">
              <w:rPr>
                <w:noProof/>
                <w:webHidden/>
              </w:rPr>
            </w:r>
            <w:r w:rsidR="000F7CD4">
              <w:rPr>
                <w:noProof/>
                <w:webHidden/>
              </w:rPr>
              <w:fldChar w:fldCharType="separate"/>
            </w:r>
            <w:r w:rsidR="00D846BB">
              <w:rPr>
                <w:noProof/>
                <w:webHidden/>
              </w:rPr>
              <w:t>8</w:t>
            </w:r>
            <w:r w:rsidR="000F7CD4">
              <w:rPr>
                <w:noProof/>
                <w:webHidden/>
              </w:rPr>
              <w:fldChar w:fldCharType="end"/>
            </w:r>
          </w:hyperlink>
        </w:p>
        <w:p w14:paraId="48DE56EB" w14:textId="01793E90" w:rsidR="000F7CD4" w:rsidRDefault="00000000">
          <w:pPr>
            <w:pStyle w:val="TDC2"/>
            <w:tabs>
              <w:tab w:val="left" w:pos="720"/>
              <w:tab w:val="right" w:leader="dot" w:pos="2464"/>
            </w:tabs>
            <w:rPr>
              <w:rFonts w:asciiTheme="minorHAnsi" w:eastAsiaTheme="minorEastAsia" w:hAnsiTheme="minorHAnsi"/>
              <w:bCs w:val="0"/>
              <w:noProof/>
              <w:sz w:val="22"/>
              <w:lang w:eastAsia="es-CO"/>
            </w:rPr>
          </w:pPr>
          <w:hyperlink w:anchor="_Toc67852484" w:history="1">
            <w:r w:rsidR="000F7CD4" w:rsidRPr="00266FA0">
              <w:rPr>
                <w:rStyle w:val="Hipervnculo"/>
                <w:noProof/>
              </w:rPr>
              <w:t>2.3</w:t>
            </w:r>
            <w:r w:rsidR="000F7CD4">
              <w:rPr>
                <w:rFonts w:asciiTheme="minorHAnsi" w:eastAsiaTheme="minorEastAsia" w:hAnsiTheme="minorHAnsi"/>
                <w:bCs w:val="0"/>
                <w:noProof/>
                <w:sz w:val="22"/>
                <w:lang w:eastAsia="es-CO"/>
              </w:rPr>
              <w:tab/>
            </w:r>
            <w:r w:rsidR="000F7CD4" w:rsidRPr="00266FA0">
              <w:rPr>
                <w:rStyle w:val="Hipervnculo"/>
                <w:noProof/>
              </w:rPr>
              <w:t>Consistencia Temporal</w:t>
            </w:r>
            <w:r w:rsidR="000F7CD4">
              <w:rPr>
                <w:noProof/>
                <w:webHidden/>
              </w:rPr>
              <w:tab/>
            </w:r>
            <w:r w:rsidR="000F7CD4">
              <w:rPr>
                <w:noProof/>
                <w:webHidden/>
              </w:rPr>
              <w:fldChar w:fldCharType="begin"/>
            </w:r>
            <w:r w:rsidR="000F7CD4">
              <w:rPr>
                <w:noProof/>
                <w:webHidden/>
              </w:rPr>
              <w:instrText xml:space="preserve"> PAGEREF _Toc67852484 \h </w:instrText>
            </w:r>
            <w:r w:rsidR="000F7CD4">
              <w:rPr>
                <w:noProof/>
                <w:webHidden/>
              </w:rPr>
            </w:r>
            <w:r w:rsidR="000F7CD4">
              <w:rPr>
                <w:noProof/>
                <w:webHidden/>
              </w:rPr>
              <w:fldChar w:fldCharType="separate"/>
            </w:r>
            <w:r w:rsidR="00D846BB">
              <w:rPr>
                <w:noProof/>
                <w:webHidden/>
              </w:rPr>
              <w:t>8</w:t>
            </w:r>
            <w:r w:rsidR="000F7CD4">
              <w:rPr>
                <w:noProof/>
                <w:webHidden/>
              </w:rPr>
              <w:fldChar w:fldCharType="end"/>
            </w:r>
          </w:hyperlink>
        </w:p>
        <w:p w14:paraId="14B94972" w14:textId="7768FAD9" w:rsidR="000F7CD4" w:rsidRDefault="00000000">
          <w:pPr>
            <w:pStyle w:val="TDC2"/>
            <w:tabs>
              <w:tab w:val="left" w:pos="720"/>
              <w:tab w:val="right" w:leader="dot" w:pos="2464"/>
            </w:tabs>
            <w:rPr>
              <w:rFonts w:asciiTheme="minorHAnsi" w:eastAsiaTheme="minorEastAsia" w:hAnsiTheme="minorHAnsi"/>
              <w:bCs w:val="0"/>
              <w:noProof/>
              <w:sz w:val="22"/>
              <w:lang w:eastAsia="es-CO"/>
            </w:rPr>
          </w:pPr>
          <w:hyperlink w:anchor="_Toc67852485" w:history="1">
            <w:r w:rsidR="000F7CD4" w:rsidRPr="00266FA0">
              <w:rPr>
                <w:rStyle w:val="Hipervnculo"/>
                <w:noProof/>
              </w:rPr>
              <w:t>2.4</w:t>
            </w:r>
            <w:r w:rsidR="000F7CD4">
              <w:rPr>
                <w:rFonts w:asciiTheme="minorHAnsi" w:eastAsiaTheme="minorEastAsia" w:hAnsiTheme="minorHAnsi"/>
                <w:bCs w:val="0"/>
                <w:noProof/>
                <w:sz w:val="22"/>
                <w:lang w:eastAsia="es-CO"/>
              </w:rPr>
              <w:tab/>
            </w:r>
            <w:r w:rsidR="000F7CD4" w:rsidRPr="00266FA0">
              <w:rPr>
                <w:rStyle w:val="Hipervnculo"/>
                <w:noProof/>
              </w:rPr>
              <w:t>Metadato</w:t>
            </w:r>
            <w:r w:rsidR="000F7CD4">
              <w:rPr>
                <w:noProof/>
                <w:webHidden/>
              </w:rPr>
              <w:tab/>
            </w:r>
            <w:r w:rsidR="000F7CD4">
              <w:rPr>
                <w:noProof/>
                <w:webHidden/>
              </w:rPr>
              <w:fldChar w:fldCharType="begin"/>
            </w:r>
            <w:r w:rsidR="000F7CD4">
              <w:rPr>
                <w:noProof/>
                <w:webHidden/>
              </w:rPr>
              <w:instrText xml:space="preserve"> PAGEREF _Toc67852485 \h </w:instrText>
            </w:r>
            <w:r w:rsidR="000F7CD4">
              <w:rPr>
                <w:noProof/>
                <w:webHidden/>
              </w:rPr>
            </w:r>
            <w:r w:rsidR="000F7CD4">
              <w:rPr>
                <w:noProof/>
                <w:webHidden/>
              </w:rPr>
              <w:fldChar w:fldCharType="separate"/>
            </w:r>
            <w:r w:rsidR="00D846BB">
              <w:rPr>
                <w:noProof/>
                <w:webHidden/>
              </w:rPr>
              <w:t>8</w:t>
            </w:r>
            <w:r w:rsidR="000F7CD4">
              <w:rPr>
                <w:noProof/>
                <w:webHidden/>
              </w:rPr>
              <w:fldChar w:fldCharType="end"/>
            </w:r>
          </w:hyperlink>
        </w:p>
        <w:p w14:paraId="23435D41" w14:textId="02FC4570" w:rsidR="000F7CD4" w:rsidRDefault="00000000">
          <w:pPr>
            <w:pStyle w:val="TDC1"/>
            <w:tabs>
              <w:tab w:val="left" w:pos="480"/>
            </w:tabs>
            <w:rPr>
              <w:rFonts w:asciiTheme="minorHAnsi" w:eastAsiaTheme="minorEastAsia" w:hAnsiTheme="minorHAnsi"/>
              <w:bCs w:val="0"/>
              <w:iCs w:val="0"/>
              <w:sz w:val="22"/>
              <w:szCs w:val="22"/>
              <w:lang w:eastAsia="es-CO"/>
            </w:rPr>
          </w:pPr>
          <w:hyperlink w:anchor="_Toc67852486" w:history="1">
            <w:r w:rsidR="000F7CD4" w:rsidRPr="00266FA0">
              <w:rPr>
                <w:rStyle w:val="Hipervnculo"/>
              </w:rPr>
              <w:t>3.</w:t>
            </w:r>
            <w:r w:rsidR="000F7CD4">
              <w:rPr>
                <w:rFonts w:asciiTheme="minorHAnsi" w:eastAsiaTheme="minorEastAsia" w:hAnsiTheme="minorHAnsi"/>
                <w:bCs w:val="0"/>
                <w:iCs w:val="0"/>
                <w:sz w:val="22"/>
                <w:szCs w:val="22"/>
                <w:lang w:eastAsia="es-CO"/>
              </w:rPr>
              <w:tab/>
            </w:r>
            <w:r w:rsidR="000F7CD4" w:rsidRPr="00266FA0">
              <w:rPr>
                <w:rStyle w:val="Hipervnculo"/>
              </w:rPr>
              <w:t>Validación de especificaciones técnicas por producto.</w:t>
            </w:r>
            <w:r w:rsidR="000F7CD4">
              <w:rPr>
                <w:webHidden/>
              </w:rPr>
              <w:tab/>
            </w:r>
            <w:r w:rsidR="000F7CD4">
              <w:rPr>
                <w:webHidden/>
              </w:rPr>
              <w:fldChar w:fldCharType="begin"/>
            </w:r>
            <w:r w:rsidR="000F7CD4">
              <w:rPr>
                <w:webHidden/>
              </w:rPr>
              <w:instrText xml:space="preserve"> PAGEREF _Toc67852486 \h </w:instrText>
            </w:r>
            <w:r w:rsidR="000F7CD4">
              <w:rPr>
                <w:webHidden/>
              </w:rPr>
            </w:r>
            <w:r w:rsidR="000F7CD4">
              <w:rPr>
                <w:webHidden/>
              </w:rPr>
              <w:fldChar w:fldCharType="separate"/>
            </w:r>
            <w:r w:rsidR="00D846BB">
              <w:rPr>
                <w:webHidden/>
              </w:rPr>
              <w:t>10</w:t>
            </w:r>
            <w:r w:rsidR="000F7CD4">
              <w:rPr>
                <w:webHidden/>
              </w:rPr>
              <w:fldChar w:fldCharType="end"/>
            </w:r>
          </w:hyperlink>
        </w:p>
        <w:p w14:paraId="6A5D3AFC" w14:textId="66B8BB7E" w:rsidR="000F7CD4" w:rsidRDefault="00000000">
          <w:pPr>
            <w:pStyle w:val="TDC2"/>
            <w:tabs>
              <w:tab w:val="left" w:pos="720"/>
              <w:tab w:val="right" w:leader="dot" w:pos="2464"/>
            </w:tabs>
            <w:rPr>
              <w:rFonts w:asciiTheme="minorHAnsi" w:eastAsiaTheme="minorEastAsia" w:hAnsiTheme="minorHAnsi"/>
              <w:bCs w:val="0"/>
              <w:noProof/>
              <w:sz w:val="22"/>
              <w:lang w:eastAsia="es-CO"/>
            </w:rPr>
          </w:pPr>
          <w:hyperlink w:anchor="_Toc67852487" w:history="1">
            <w:r w:rsidR="000F7CD4" w:rsidRPr="00266FA0">
              <w:rPr>
                <w:rStyle w:val="Hipervnculo"/>
                <w:noProof/>
              </w:rPr>
              <w:t>3.1</w:t>
            </w:r>
            <w:r w:rsidR="000F7CD4">
              <w:rPr>
                <w:rFonts w:asciiTheme="minorHAnsi" w:eastAsiaTheme="minorEastAsia" w:hAnsiTheme="minorHAnsi"/>
                <w:bCs w:val="0"/>
                <w:noProof/>
                <w:sz w:val="22"/>
                <w:lang w:eastAsia="es-CO"/>
              </w:rPr>
              <w:tab/>
            </w:r>
            <w:r w:rsidR="000F7CD4" w:rsidRPr="00266FA0">
              <w:rPr>
                <w:rStyle w:val="Hipervnculo"/>
                <w:noProof/>
              </w:rPr>
              <w:t>Calidad</w:t>
            </w:r>
            <w:r w:rsidR="000F7CD4">
              <w:rPr>
                <w:noProof/>
                <w:webHidden/>
              </w:rPr>
              <w:tab/>
            </w:r>
            <w:r w:rsidR="000F7CD4">
              <w:rPr>
                <w:noProof/>
                <w:webHidden/>
              </w:rPr>
              <w:fldChar w:fldCharType="begin"/>
            </w:r>
            <w:r w:rsidR="000F7CD4">
              <w:rPr>
                <w:noProof/>
                <w:webHidden/>
              </w:rPr>
              <w:instrText xml:space="preserve"> PAGEREF _Toc67852487 \h </w:instrText>
            </w:r>
            <w:r w:rsidR="000F7CD4">
              <w:rPr>
                <w:noProof/>
                <w:webHidden/>
              </w:rPr>
            </w:r>
            <w:r w:rsidR="000F7CD4">
              <w:rPr>
                <w:noProof/>
                <w:webHidden/>
              </w:rPr>
              <w:fldChar w:fldCharType="separate"/>
            </w:r>
            <w:r w:rsidR="00D846BB">
              <w:rPr>
                <w:noProof/>
                <w:webHidden/>
              </w:rPr>
              <w:t>10</w:t>
            </w:r>
            <w:r w:rsidR="000F7CD4">
              <w:rPr>
                <w:noProof/>
                <w:webHidden/>
              </w:rPr>
              <w:fldChar w:fldCharType="end"/>
            </w:r>
          </w:hyperlink>
        </w:p>
        <w:p w14:paraId="15ACD47A" w14:textId="3AB7CD00" w:rsidR="000F7CD4" w:rsidRDefault="00000000">
          <w:pPr>
            <w:pStyle w:val="TDC2"/>
            <w:tabs>
              <w:tab w:val="left" w:pos="960"/>
              <w:tab w:val="right" w:leader="dot" w:pos="2464"/>
            </w:tabs>
            <w:rPr>
              <w:rFonts w:asciiTheme="minorHAnsi" w:eastAsiaTheme="minorEastAsia" w:hAnsiTheme="minorHAnsi"/>
              <w:bCs w:val="0"/>
              <w:noProof/>
              <w:sz w:val="22"/>
              <w:lang w:eastAsia="es-CO"/>
            </w:rPr>
          </w:pPr>
          <w:hyperlink w:anchor="_Toc67852488" w:history="1">
            <w:r w:rsidR="000F7CD4" w:rsidRPr="00266FA0">
              <w:rPr>
                <w:rStyle w:val="Hipervnculo"/>
                <w:noProof/>
              </w:rPr>
              <w:t>3.1.1</w:t>
            </w:r>
            <w:r w:rsidR="000F7CD4">
              <w:rPr>
                <w:rFonts w:asciiTheme="minorHAnsi" w:eastAsiaTheme="minorEastAsia" w:hAnsiTheme="minorHAnsi"/>
                <w:bCs w:val="0"/>
                <w:noProof/>
                <w:sz w:val="22"/>
                <w:lang w:eastAsia="es-CO"/>
              </w:rPr>
              <w:tab/>
            </w:r>
            <w:r w:rsidR="000F7CD4" w:rsidRPr="00266FA0">
              <w:rPr>
                <w:rStyle w:val="Hipervnculo"/>
                <w:noProof/>
              </w:rPr>
              <w:t>Totalidad</w:t>
            </w:r>
            <w:r w:rsidR="000F7CD4">
              <w:rPr>
                <w:noProof/>
                <w:webHidden/>
              </w:rPr>
              <w:tab/>
            </w:r>
            <w:r w:rsidR="000F7CD4">
              <w:rPr>
                <w:noProof/>
                <w:webHidden/>
              </w:rPr>
              <w:fldChar w:fldCharType="begin"/>
            </w:r>
            <w:r w:rsidR="000F7CD4">
              <w:rPr>
                <w:noProof/>
                <w:webHidden/>
              </w:rPr>
              <w:instrText xml:space="preserve"> PAGEREF _Toc67852488 \h </w:instrText>
            </w:r>
            <w:r w:rsidR="000F7CD4">
              <w:rPr>
                <w:noProof/>
                <w:webHidden/>
              </w:rPr>
            </w:r>
            <w:r w:rsidR="000F7CD4">
              <w:rPr>
                <w:noProof/>
                <w:webHidden/>
              </w:rPr>
              <w:fldChar w:fldCharType="separate"/>
            </w:r>
            <w:r w:rsidR="00D846BB">
              <w:rPr>
                <w:noProof/>
                <w:webHidden/>
              </w:rPr>
              <w:t>10</w:t>
            </w:r>
            <w:r w:rsidR="000F7CD4">
              <w:rPr>
                <w:noProof/>
                <w:webHidden/>
              </w:rPr>
              <w:fldChar w:fldCharType="end"/>
            </w:r>
          </w:hyperlink>
        </w:p>
        <w:p w14:paraId="22601A9F" w14:textId="146C6E2A" w:rsidR="000F7CD4" w:rsidRDefault="00000000">
          <w:pPr>
            <w:pStyle w:val="TDC3"/>
            <w:tabs>
              <w:tab w:val="right" w:leader="dot" w:pos="2464"/>
            </w:tabs>
            <w:rPr>
              <w:rFonts w:asciiTheme="minorHAnsi" w:eastAsiaTheme="minorEastAsia" w:hAnsiTheme="minorHAnsi"/>
              <w:noProof/>
              <w:sz w:val="22"/>
              <w:szCs w:val="22"/>
              <w:lang w:eastAsia="es-CO"/>
            </w:rPr>
          </w:pPr>
          <w:hyperlink w:anchor="_Toc67852489" w:history="1">
            <w:r w:rsidR="000F7CD4" w:rsidRPr="00266FA0">
              <w:rPr>
                <w:rStyle w:val="Hipervnculo"/>
                <w:noProof/>
              </w:rPr>
              <w:t>3.1.1.1 Omision</w:t>
            </w:r>
            <w:r w:rsidR="000F7CD4">
              <w:rPr>
                <w:noProof/>
                <w:webHidden/>
              </w:rPr>
              <w:tab/>
            </w:r>
            <w:r w:rsidR="000F7CD4">
              <w:rPr>
                <w:noProof/>
                <w:webHidden/>
              </w:rPr>
              <w:fldChar w:fldCharType="begin"/>
            </w:r>
            <w:r w:rsidR="000F7CD4">
              <w:rPr>
                <w:noProof/>
                <w:webHidden/>
              </w:rPr>
              <w:instrText xml:space="preserve"> PAGEREF _Toc67852489 \h </w:instrText>
            </w:r>
            <w:r w:rsidR="000F7CD4">
              <w:rPr>
                <w:noProof/>
                <w:webHidden/>
              </w:rPr>
            </w:r>
            <w:r w:rsidR="000F7CD4">
              <w:rPr>
                <w:noProof/>
                <w:webHidden/>
              </w:rPr>
              <w:fldChar w:fldCharType="separate"/>
            </w:r>
            <w:r w:rsidR="00D846BB">
              <w:rPr>
                <w:noProof/>
                <w:webHidden/>
              </w:rPr>
              <w:t>10</w:t>
            </w:r>
            <w:r w:rsidR="000F7CD4">
              <w:rPr>
                <w:noProof/>
                <w:webHidden/>
              </w:rPr>
              <w:fldChar w:fldCharType="end"/>
            </w:r>
          </w:hyperlink>
        </w:p>
        <w:p w14:paraId="5BEA187B" w14:textId="6A8BE86F" w:rsidR="000F7CD4" w:rsidRDefault="00000000">
          <w:pPr>
            <w:pStyle w:val="TDC3"/>
            <w:tabs>
              <w:tab w:val="right" w:leader="dot" w:pos="2464"/>
            </w:tabs>
            <w:rPr>
              <w:rFonts w:asciiTheme="minorHAnsi" w:eastAsiaTheme="minorEastAsia" w:hAnsiTheme="minorHAnsi"/>
              <w:noProof/>
              <w:sz w:val="22"/>
              <w:szCs w:val="22"/>
              <w:lang w:eastAsia="es-CO"/>
            </w:rPr>
          </w:pPr>
          <w:hyperlink w:anchor="_Toc67852490" w:history="1">
            <w:r w:rsidR="000F7CD4" w:rsidRPr="00266FA0">
              <w:rPr>
                <w:rStyle w:val="Hipervnculo"/>
                <w:noProof/>
              </w:rPr>
              <w:t>3.1.1.2 Comision</w:t>
            </w:r>
            <w:r w:rsidR="000F7CD4">
              <w:rPr>
                <w:noProof/>
                <w:webHidden/>
              </w:rPr>
              <w:tab/>
            </w:r>
            <w:r w:rsidR="000F7CD4">
              <w:rPr>
                <w:noProof/>
                <w:webHidden/>
              </w:rPr>
              <w:fldChar w:fldCharType="begin"/>
            </w:r>
            <w:r w:rsidR="000F7CD4">
              <w:rPr>
                <w:noProof/>
                <w:webHidden/>
              </w:rPr>
              <w:instrText xml:space="preserve"> PAGEREF _Toc67852490 \h </w:instrText>
            </w:r>
            <w:r w:rsidR="000F7CD4">
              <w:rPr>
                <w:noProof/>
                <w:webHidden/>
              </w:rPr>
            </w:r>
            <w:r w:rsidR="000F7CD4">
              <w:rPr>
                <w:noProof/>
                <w:webHidden/>
              </w:rPr>
              <w:fldChar w:fldCharType="separate"/>
            </w:r>
            <w:r w:rsidR="00D846BB">
              <w:rPr>
                <w:noProof/>
                <w:webHidden/>
              </w:rPr>
              <w:t>12</w:t>
            </w:r>
            <w:r w:rsidR="000F7CD4">
              <w:rPr>
                <w:noProof/>
                <w:webHidden/>
              </w:rPr>
              <w:fldChar w:fldCharType="end"/>
            </w:r>
          </w:hyperlink>
        </w:p>
        <w:p w14:paraId="3EBA14E7" w14:textId="61633922" w:rsidR="000F7CD4" w:rsidRDefault="00000000">
          <w:pPr>
            <w:pStyle w:val="TDC2"/>
            <w:tabs>
              <w:tab w:val="right" w:leader="dot" w:pos="2464"/>
            </w:tabs>
            <w:rPr>
              <w:rFonts w:asciiTheme="minorHAnsi" w:eastAsiaTheme="minorEastAsia" w:hAnsiTheme="minorHAnsi"/>
              <w:bCs w:val="0"/>
              <w:noProof/>
              <w:sz w:val="22"/>
              <w:lang w:eastAsia="es-CO"/>
            </w:rPr>
          </w:pPr>
          <w:hyperlink w:anchor="_Toc67852491" w:history="1">
            <w:r w:rsidR="000F7CD4" w:rsidRPr="00266FA0">
              <w:rPr>
                <w:rStyle w:val="Hipervnculo"/>
                <w:noProof/>
              </w:rPr>
              <w:t>3.1.2 Exactitud relativa en posición</w:t>
            </w:r>
            <w:r w:rsidR="000F7CD4">
              <w:rPr>
                <w:noProof/>
                <w:webHidden/>
              </w:rPr>
              <w:tab/>
            </w:r>
            <w:r w:rsidR="000F7CD4">
              <w:rPr>
                <w:noProof/>
                <w:webHidden/>
              </w:rPr>
              <w:fldChar w:fldCharType="begin"/>
            </w:r>
            <w:r w:rsidR="000F7CD4">
              <w:rPr>
                <w:noProof/>
                <w:webHidden/>
              </w:rPr>
              <w:instrText xml:space="preserve"> PAGEREF _Toc67852491 \h </w:instrText>
            </w:r>
            <w:r w:rsidR="000F7CD4">
              <w:rPr>
                <w:noProof/>
                <w:webHidden/>
              </w:rPr>
            </w:r>
            <w:r w:rsidR="000F7CD4">
              <w:rPr>
                <w:noProof/>
                <w:webHidden/>
              </w:rPr>
              <w:fldChar w:fldCharType="separate"/>
            </w:r>
            <w:r w:rsidR="00D846BB">
              <w:rPr>
                <w:noProof/>
                <w:webHidden/>
              </w:rPr>
              <w:t>13</w:t>
            </w:r>
            <w:r w:rsidR="000F7CD4">
              <w:rPr>
                <w:noProof/>
                <w:webHidden/>
              </w:rPr>
              <w:fldChar w:fldCharType="end"/>
            </w:r>
          </w:hyperlink>
        </w:p>
        <w:p w14:paraId="03C0C32E" w14:textId="5AC985BA" w:rsidR="000F7CD4" w:rsidRDefault="00000000">
          <w:pPr>
            <w:pStyle w:val="TDC2"/>
            <w:tabs>
              <w:tab w:val="right" w:leader="dot" w:pos="2464"/>
            </w:tabs>
            <w:rPr>
              <w:rFonts w:asciiTheme="minorHAnsi" w:eastAsiaTheme="minorEastAsia" w:hAnsiTheme="minorHAnsi"/>
              <w:bCs w:val="0"/>
              <w:noProof/>
              <w:sz w:val="22"/>
              <w:lang w:eastAsia="es-CO"/>
            </w:rPr>
          </w:pPr>
          <w:hyperlink w:anchor="_Toc67852492" w:history="1">
            <w:r w:rsidR="000F7CD4" w:rsidRPr="00266FA0">
              <w:rPr>
                <w:rStyle w:val="Hipervnculo"/>
                <w:noProof/>
              </w:rPr>
              <w:t>3.1.3  Consistencia Lógica</w:t>
            </w:r>
            <w:r w:rsidR="000F7CD4">
              <w:rPr>
                <w:noProof/>
                <w:webHidden/>
              </w:rPr>
              <w:tab/>
            </w:r>
            <w:r w:rsidR="000F7CD4">
              <w:rPr>
                <w:noProof/>
                <w:webHidden/>
              </w:rPr>
              <w:fldChar w:fldCharType="begin"/>
            </w:r>
            <w:r w:rsidR="000F7CD4">
              <w:rPr>
                <w:noProof/>
                <w:webHidden/>
              </w:rPr>
              <w:instrText xml:space="preserve"> PAGEREF _Toc67852492 \h </w:instrText>
            </w:r>
            <w:r w:rsidR="000F7CD4">
              <w:rPr>
                <w:noProof/>
                <w:webHidden/>
              </w:rPr>
            </w:r>
            <w:r w:rsidR="000F7CD4">
              <w:rPr>
                <w:noProof/>
                <w:webHidden/>
              </w:rPr>
              <w:fldChar w:fldCharType="separate"/>
            </w:r>
            <w:r w:rsidR="00D846BB">
              <w:rPr>
                <w:noProof/>
                <w:webHidden/>
              </w:rPr>
              <w:t>13</w:t>
            </w:r>
            <w:r w:rsidR="000F7CD4">
              <w:rPr>
                <w:noProof/>
                <w:webHidden/>
              </w:rPr>
              <w:fldChar w:fldCharType="end"/>
            </w:r>
          </w:hyperlink>
        </w:p>
        <w:p w14:paraId="150C6659" w14:textId="530C7EAC" w:rsidR="000F7CD4" w:rsidRDefault="00000000">
          <w:pPr>
            <w:pStyle w:val="TDC3"/>
            <w:tabs>
              <w:tab w:val="right" w:leader="dot" w:pos="2464"/>
            </w:tabs>
            <w:rPr>
              <w:rFonts w:asciiTheme="minorHAnsi" w:eastAsiaTheme="minorEastAsia" w:hAnsiTheme="minorHAnsi"/>
              <w:noProof/>
              <w:sz w:val="22"/>
              <w:szCs w:val="22"/>
              <w:lang w:eastAsia="es-CO"/>
            </w:rPr>
          </w:pPr>
          <w:hyperlink w:anchor="_Toc67852493" w:history="1">
            <w:r w:rsidR="000F7CD4" w:rsidRPr="00266FA0">
              <w:rPr>
                <w:rStyle w:val="Hipervnculo"/>
                <w:noProof/>
              </w:rPr>
              <w:t>3.1.3.1 Consistencia Conceptual o de Formato</w:t>
            </w:r>
            <w:r w:rsidR="000F7CD4">
              <w:rPr>
                <w:noProof/>
                <w:webHidden/>
              </w:rPr>
              <w:tab/>
            </w:r>
            <w:r w:rsidR="000F7CD4">
              <w:rPr>
                <w:noProof/>
                <w:webHidden/>
              </w:rPr>
              <w:fldChar w:fldCharType="begin"/>
            </w:r>
            <w:r w:rsidR="000F7CD4">
              <w:rPr>
                <w:noProof/>
                <w:webHidden/>
              </w:rPr>
              <w:instrText xml:space="preserve"> PAGEREF _Toc67852493 \h </w:instrText>
            </w:r>
            <w:r w:rsidR="000F7CD4">
              <w:rPr>
                <w:noProof/>
                <w:webHidden/>
              </w:rPr>
            </w:r>
            <w:r w:rsidR="000F7CD4">
              <w:rPr>
                <w:noProof/>
                <w:webHidden/>
              </w:rPr>
              <w:fldChar w:fldCharType="separate"/>
            </w:r>
            <w:r w:rsidR="00D846BB">
              <w:rPr>
                <w:noProof/>
                <w:webHidden/>
              </w:rPr>
              <w:t>13</w:t>
            </w:r>
            <w:r w:rsidR="000F7CD4">
              <w:rPr>
                <w:noProof/>
                <w:webHidden/>
              </w:rPr>
              <w:fldChar w:fldCharType="end"/>
            </w:r>
          </w:hyperlink>
        </w:p>
        <w:p w14:paraId="17BF255F" w14:textId="24AD9317" w:rsidR="000F7CD4" w:rsidRDefault="00000000">
          <w:pPr>
            <w:pStyle w:val="TDC3"/>
            <w:tabs>
              <w:tab w:val="right" w:leader="dot" w:pos="2464"/>
            </w:tabs>
            <w:rPr>
              <w:rFonts w:asciiTheme="minorHAnsi" w:eastAsiaTheme="minorEastAsia" w:hAnsiTheme="minorHAnsi"/>
              <w:noProof/>
              <w:sz w:val="22"/>
              <w:szCs w:val="22"/>
              <w:lang w:eastAsia="es-CO"/>
            </w:rPr>
          </w:pPr>
          <w:hyperlink w:anchor="_Toc67852494" w:history="1">
            <w:r w:rsidR="000F7CD4" w:rsidRPr="00266FA0">
              <w:rPr>
                <w:rStyle w:val="Hipervnculo"/>
                <w:noProof/>
              </w:rPr>
              <w:t>3.1.3.2 Consistencia topológica</w:t>
            </w:r>
            <w:r w:rsidR="000F7CD4">
              <w:rPr>
                <w:noProof/>
                <w:webHidden/>
              </w:rPr>
              <w:tab/>
            </w:r>
            <w:r w:rsidR="000F7CD4">
              <w:rPr>
                <w:noProof/>
                <w:webHidden/>
              </w:rPr>
              <w:fldChar w:fldCharType="begin"/>
            </w:r>
            <w:r w:rsidR="000F7CD4">
              <w:rPr>
                <w:noProof/>
                <w:webHidden/>
              </w:rPr>
              <w:instrText xml:space="preserve"> PAGEREF _Toc67852494 \h </w:instrText>
            </w:r>
            <w:r w:rsidR="000F7CD4">
              <w:rPr>
                <w:noProof/>
                <w:webHidden/>
              </w:rPr>
            </w:r>
            <w:r w:rsidR="000F7CD4">
              <w:rPr>
                <w:noProof/>
                <w:webHidden/>
              </w:rPr>
              <w:fldChar w:fldCharType="separate"/>
            </w:r>
            <w:r w:rsidR="00D846BB">
              <w:rPr>
                <w:noProof/>
                <w:webHidden/>
              </w:rPr>
              <w:t>14</w:t>
            </w:r>
            <w:r w:rsidR="000F7CD4">
              <w:rPr>
                <w:noProof/>
                <w:webHidden/>
              </w:rPr>
              <w:fldChar w:fldCharType="end"/>
            </w:r>
          </w:hyperlink>
        </w:p>
        <w:p w14:paraId="1B097A77" w14:textId="77EF6FAA" w:rsidR="000F7CD4" w:rsidRDefault="00000000">
          <w:pPr>
            <w:pStyle w:val="TDC3"/>
            <w:tabs>
              <w:tab w:val="right" w:leader="dot" w:pos="2464"/>
            </w:tabs>
            <w:rPr>
              <w:rFonts w:asciiTheme="minorHAnsi" w:eastAsiaTheme="minorEastAsia" w:hAnsiTheme="minorHAnsi"/>
              <w:noProof/>
              <w:sz w:val="22"/>
              <w:szCs w:val="22"/>
              <w:lang w:eastAsia="es-CO"/>
            </w:rPr>
          </w:pPr>
          <w:hyperlink w:anchor="_Toc67852495" w:history="1">
            <w:r w:rsidR="000F7CD4" w:rsidRPr="00266FA0">
              <w:rPr>
                <w:rStyle w:val="Hipervnculo"/>
                <w:noProof/>
              </w:rPr>
              <w:t>3.1.3.3 Consistencia de Dominio</w:t>
            </w:r>
            <w:r w:rsidR="000F7CD4">
              <w:rPr>
                <w:noProof/>
                <w:webHidden/>
              </w:rPr>
              <w:tab/>
            </w:r>
            <w:r w:rsidR="000F7CD4">
              <w:rPr>
                <w:noProof/>
                <w:webHidden/>
              </w:rPr>
              <w:fldChar w:fldCharType="begin"/>
            </w:r>
            <w:r w:rsidR="000F7CD4">
              <w:rPr>
                <w:noProof/>
                <w:webHidden/>
              </w:rPr>
              <w:instrText xml:space="preserve"> PAGEREF _Toc67852495 \h </w:instrText>
            </w:r>
            <w:r w:rsidR="000F7CD4">
              <w:rPr>
                <w:noProof/>
                <w:webHidden/>
              </w:rPr>
            </w:r>
            <w:r w:rsidR="000F7CD4">
              <w:rPr>
                <w:noProof/>
                <w:webHidden/>
              </w:rPr>
              <w:fldChar w:fldCharType="separate"/>
            </w:r>
            <w:r w:rsidR="00D846BB">
              <w:rPr>
                <w:noProof/>
                <w:webHidden/>
              </w:rPr>
              <w:t>15</w:t>
            </w:r>
            <w:r w:rsidR="000F7CD4">
              <w:rPr>
                <w:noProof/>
                <w:webHidden/>
              </w:rPr>
              <w:fldChar w:fldCharType="end"/>
            </w:r>
          </w:hyperlink>
        </w:p>
        <w:p w14:paraId="55ABEF9C" w14:textId="6CD9A4B8" w:rsidR="000F7CD4" w:rsidRDefault="00000000">
          <w:pPr>
            <w:pStyle w:val="TDC2"/>
            <w:tabs>
              <w:tab w:val="right" w:leader="dot" w:pos="2464"/>
            </w:tabs>
            <w:rPr>
              <w:rFonts w:asciiTheme="minorHAnsi" w:eastAsiaTheme="minorEastAsia" w:hAnsiTheme="minorHAnsi"/>
              <w:bCs w:val="0"/>
              <w:noProof/>
              <w:sz w:val="22"/>
              <w:lang w:eastAsia="es-CO"/>
            </w:rPr>
          </w:pPr>
          <w:hyperlink w:anchor="_Toc67852496" w:history="1">
            <w:r w:rsidR="000F7CD4" w:rsidRPr="00266FA0">
              <w:rPr>
                <w:rStyle w:val="Hipervnculo"/>
                <w:noProof/>
              </w:rPr>
              <w:t>3.1.4  Consistencia de Temática</w:t>
            </w:r>
            <w:r w:rsidR="000F7CD4">
              <w:rPr>
                <w:noProof/>
                <w:webHidden/>
              </w:rPr>
              <w:tab/>
            </w:r>
            <w:r w:rsidR="000F7CD4">
              <w:rPr>
                <w:noProof/>
                <w:webHidden/>
              </w:rPr>
              <w:fldChar w:fldCharType="begin"/>
            </w:r>
            <w:r w:rsidR="000F7CD4">
              <w:rPr>
                <w:noProof/>
                <w:webHidden/>
              </w:rPr>
              <w:instrText xml:space="preserve"> PAGEREF _Toc67852496 \h </w:instrText>
            </w:r>
            <w:r w:rsidR="000F7CD4">
              <w:rPr>
                <w:noProof/>
                <w:webHidden/>
              </w:rPr>
            </w:r>
            <w:r w:rsidR="000F7CD4">
              <w:rPr>
                <w:noProof/>
                <w:webHidden/>
              </w:rPr>
              <w:fldChar w:fldCharType="separate"/>
            </w:r>
            <w:r w:rsidR="00D846BB">
              <w:rPr>
                <w:noProof/>
                <w:webHidden/>
              </w:rPr>
              <w:t>15</w:t>
            </w:r>
            <w:r w:rsidR="000F7CD4">
              <w:rPr>
                <w:noProof/>
                <w:webHidden/>
              </w:rPr>
              <w:fldChar w:fldCharType="end"/>
            </w:r>
          </w:hyperlink>
        </w:p>
        <w:p w14:paraId="40141F58" w14:textId="7C5ACE25" w:rsidR="000F7CD4" w:rsidRDefault="00000000">
          <w:pPr>
            <w:pStyle w:val="TDC3"/>
            <w:tabs>
              <w:tab w:val="right" w:leader="dot" w:pos="2464"/>
            </w:tabs>
            <w:rPr>
              <w:rFonts w:asciiTheme="minorHAnsi" w:eastAsiaTheme="minorEastAsia" w:hAnsiTheme="minorHAnsi"/>
              <w:noProof/>
              <w:sz w:val="22"/>
              <w:szCs w:val="22"/>
              <w:lang w:eastAsia="es-CO"/>
            </w:rPr>
          </w:pPr>
          <w:hyperlink w:anchor="_Toc67852497" w:history="1">
            <w:r w:rsidR="000F7CD4" w:rsidRPr="00266FA0">
              <w:rPr>
                <w:rStyle w:val="Hipervnculo"/>
                <w:noProof/>
              </w:rPr>
              <w:t>3.1.4.1 Clasificación de Elementos</w:t>
            </w:r>
            <w:r w:rsidR="000F7CD4">
              <w:rPr>
                <w:noProof/>
                <w:webHidden/>
              </w:rPr>
              <w:tab/>
            </w:r>
            <w:r w:rsidR="000F7CD4">
              <w:rPr>
                <w:noProof/>
                <w:webHidden/>
              </w:rPr>
              <w:fldChar w:fldCharType="begin"/>
            </w:r>
            <w:r w:rsidR="000F7CD4">
              <w:rPr>
                <w:noProof/>
                <w:webHidden/>
              </w:rPr>
              <w:instrText xml:space="preserve"> PAGEREF _Toc67852497 \h </w:instrText>
            </w:r>
            <w:r w:rsidR="000F7CD4">
              <w:rPr>
                <w:noProof/>
                <w:webHidden/>
              </w:rPr>
            </w:r>
            <w:r w:rsidR="000F7CD4">
              <w:rPr>
                <w:noProof/>
                <w:webHidden/>
              </w:rPr>
              <w:fldChar w:fldCharType="separate"/>
            </w:r>
            <w:r w:rsidR="00D846BB">
              <w:rPr>
                <w:noProof/>
                <w:webHidden/>
              </w:rPr>
              <w:t>15</w:t>
            </w:r>
            <w:r w:rsidR="000F7CD4">
              <w:rPr>
                <w:noProof/>
                <w:webHidden/>
              </w:rPr>
              <w:fldChar w:fldCharType="end"/>
            </w:r>
          </w:hyperlink>
        </w:p>
        <w:p w14:paraId="5F034D7B" w14:textId="0FDD5497" w:rsidR="000F7CD4" w:rsidRDefault="00000000">
          <w:pPr>
            <w:pStyle w:val="TDC3"/>
            <w:tabs>
              <w:tab w:val="right" w:leader="dot" w:pos="2464"/>
            </w:tabs>
            <w:rPr>
              <w:rFonts w:asciiTheme="minorHAnsi" w:eastAsiaTheme="minorEastAsia" w:hAnsiTheme="minorHAnsi"/>
              <w:noProof/>
              <w:sz w:val="22"/>
              <w:szCs w:val="22"/>
              <w:lang w:eastAsia="es-CO"/>
            </w:rPr>
          </w:pPr>
          <w:hyperlink w:anchor="_Toc67852498" w:history="1">
            <w:r w:rsidR="000F7CD4" w:rsidRPr="00266FA0">
              <w:rPr>
                <w:rStyle w:val="Hipervnculo"/>
                <w:noProof/>
              </w:rPr>
              <w:t>3.1.4.2 Exactitud Atributos Cualitativos</w:t>
            </w:r>
            <w:r w:rsidR="000F7CD4">
              <w:rPr>
                <w:noProof/>
                <w:webHidden/>
              </w:rPr>
              <w:tab/>
            </w:r>
            <w:r w:rsidR="000F7CD4">
              <w:rPr>
                <w:noProof/>
                <w:webHidden/>
              </w:rPr>
              <w:fldChar w:fldCharType="begin"/>
            </w:r>
            <w:r w:rsidR="000F7CD4">
              <w:rPr>
                <w:noProof/>
                <w:webHidden/>
              </w:rPr>
              <w:instrText xml:space="preserve"> PAGEREF _Toc67852498 \h </w:instrText>
            </w:r>
            <w:r w:rsidR="000F7CD4">
              <w:rPr>
                <w:noProof/>
                <w:webHidden/>
              </w:rPr>
            </w:r>
            <w:r w:rsidR="000F7CD4">
              <w:rPr>
                <w:noProof/>
                <w:webHidden/>
              </w:rPr>
              <w:fldChar w:fldCharType="separate"/>
            </w:r>
            <w:r w:rsidR="00D846BB">
              <w:rPr>
                <w:noProof/>
                <w:webHidden/>
              </w:rPr>
              <w:t>15</w:t>
            </w:r>
            <w:r w:rsidR="000F7CD4">
              <w:rPr>
                <w:noProof/>
                <w:webHidden/>
              </w:rPr>
              <w:fldChar w:fldCharType="end"/>
            </w:r>
          </w:hyperlink>
        </w:p>
        <w:p w14:paraId="1CC051B6" w14:textId="3D7FA30F" w:rsidR="000F7CD4" w:rsidRDefault="00000000">
          <w:pPr>
            <w:pStyle w:val="TDC3"/>
            <w:tabs>
              <w:tab w:val="right" w:leader="dot" w:pos="2464"/>
            </w:tabs>
            <w:rPr>
              <w:rFonts w:asciiTheme="minorHAnsi" w:eastAsiaTheme="minorEastAsia" w:hAnsiTheme="minorHAnsi"/>
              <w:noProof/>
              <w:sz w:val="22"/>
              <w:szCs w:val="22"/>
              <w:lang w:eastAsia="es-CO"/>
            </w:rPr>
          </w:pPr>
          <w:hyperlink w:anchor="_Toc67852499" w:history="1">
            <w:r w:rsidR="000F7CD4" w:rsidRPr="00266FA0">
              <w:rPr>
                <w:rStyle w:val="Hipervnculo"/>
                <w:noProof/>
              </w:rPr>
              <w:t>3.1.4.3 Exactitud Atributos Cuantitativos</w:t>
            </w:r>
            <w:r w:rsidR="000F7CD4">
              <w:rPr>
                <w:noProof/>
                <w:webHidden/>
              </w:rPr>
              <w:tab/>
            </w:r>
            <w:r w:rsidR="000F7CD4">
              <w:rPr>
                <w:noProof/>
                <w:webHidden/>
              </w:rPr>
              <w:fldChar w:fldCharType="begin"/>
            </w:r>
            <w:r w:rsidR="000F7CD4">
              <w:rPr>
                <w:noProof/>
                <w:webHidden/>
              </w:rPr>
              <w:instrText xml:space="preserve"> PAGEREF _Toc67852499 \h </w:instrText>
            </w:r>
            <w:r w:rsidR="000F7CD4">
              <w:rPr>
                <w:noProof/>
                <w:webHidden/>
              </w:rPr>
            </w:r>
            <w:r w:rsidR="000F7CD4">
              <w:rPr>
                <w:noProof/>
                <w:webHidden/>
              </w:rPr>
              <w:fldChar w:fldCharType="separate"/>
            </w:r>
            <w:r w:rsidR="00D846BB">
              <w:rPr>
                <w:noProof/>
                <w:webHidden/>
              </w:rPr>
              <w:t>16</w:t>
            </w:r>
            <w:r w:rsidR="000F7CD4">
              <w:rPr>
                <w:noProof/>
                <w:webHidden/>
              </w:rPr>
              <w:fldChar w:fldCharType="end"/>
            </w:r>
          </w:hyperlink>
        </w:p>
        <w:p w14:paraId="190B676B" w14:textId="4F5952BC" w:rsidR="000F7CD4" w:rsidRDefault="00000000">
          <w:pPr>
            <w:pStyle w:val="TDC1"/>
            <w:tabs>
              <w:tab w:val="left" w:pos="480"/>
            </w:tabs>
            <w:rPr>
              <w:rFonts w:asciiTheme="minorHAnsi" w:eastAsiaTheme="minorEastAsia" w:hAnsiTheme="minorHAnsi"/>
              <w:bCs w:val="0"/>
              <w:iCs w:val="0"/>
              <w:sz w:val="22"/>
              <w:szCs w:val="22"/>
              <w:lang w:eastAsia="es-CO"/>
            </w:rPr>
          </w:pPr>
          <w:hyperlink w:anchor="_Toc67852500" w:history="1">
            <w:r w:rsidR="000F7CD4" w:rsidRPr="00266FA0">
              <w:rPr>
                <w:rStyle w:val="Hipervnculo"/>
              </w:rPr>
              <w:t>4.</w:t>
            </w:r>
            <w:r w:rsidR="000F7CD4">
              <w:rPr>
                <w:rFonts w:asciiTheme="minorHAnsi" w:eastAsiaTheme="minorEastAsia" w:hAnsiTheme="minorHAnsi"/>
                <w:bCs w:val="0"/>
                <w:iCs w:val="0"/>
                <w:sz w:val="22"/>
                <w:szCs w:val="22"/>
                <w:lang w:eastAsia="es-CO"/>
              </w:rPr>
              <w:tab/>
            </w:r>
            <w:r w:rsidR="000F7CD4" w:rsidRPr="00266FA0">
              <w:rPr>
                <w:rStyle w:val="Hipervnculo"/>
              </w:rPr>
              <w:t>Reporte de Calidad</w:t>
            </w:r>
            <w:r w:rsidR="000F7CD4">
              <w:rPr>
                <w:webHidden/>
              </w:rPr>
              <w:tab/>
            </w:r>
            <w:r w:rsidR="000F7CD4">
              <w:rPr>
                <w:webHidden/>
              </w:rPr>
              <w:fldChar w:fldCharType="begin"/>
            </w:r>
            <w:r w:rsidR="000F7CD4">
              <w:rPr>
                <w:webHidden/>
              </w:rPr>
              <w:instrText xml:space="preserve"> PAGEREF _Toc67852500 \h </w:instrText>
            </w:r>
            <w:r w:rsidR="000F7CD4">
              <w:rPr>
                <w:webHidden/>
              </w:rPr>
            </w:r>
            <w:r w:rsidR="000F7CD4">
              <w:rPr>
                <w:webHidden/>
              </w:rPr>
              <w:fldChar w:fldCharType="separate"/>
            </w:r>
            <w:r w:rsidR="00D846BB">
              <w:rPr>
                <w:webHidden/>
              </w:rPr>
              <w:t>17</w:t>
            </w:r>
            <w:r w:rsidR="000F7CD4">
              <w:rPr>
                <w:webHidden/>
              </w:rPr>
              <w:fldChar w:fldCharType="end"/>
            </w:r>
          </w:hyperlink>
        </w:p>
        <w:p w14:paraId="658B4577" w14:textId="7D6BB62B" w:rsidR="000F7CD4" w:rsidRDefault="00000000">
          <w:pPr>
            <w:pStyle w:val="TDC1"/>
            <w:tabs>
              <w:tab w:val="left" w:pos="480"/>
            </w:tabs>
            <w:rPr>
              <w:rFonts w:asciiTheme="minorHAnsi" w:eastAsiaTheme="minorEastAsia" w:hAnsiTheme="minorHAnsi"/>
              <w:bCs w:val="0"/>
              <w:iCs w:val="0"/>
              <w:sz w:val="22"/>
              <w:szCs w:val="22"/>
              <w:lang w:eastAsia="es-CO"/>
            </w:rPr>
          </w:pPr>
          <w:hyperlink w:anchor="_Toc67852501" w:history="1">
            <w:r w:rsidR="000F7CD4" w:rsidRPr="00266FA0">
              <w:rPr>
                <w:rStyle w:val="Hipervnculo"/>
              </w:rPr>
              <w:t>5.</w:t>
            </w:r>
            <w:r w:rsidR="000F7CD4">
              <w:rPr>
                <w:rFonts w:asciiTheme="minorHAnsi" w:eastAsiaTheme="minorEastAsia" w:hAnsiTheme="minorHAnsi"/>
                <w:bCs w:val="0"/>
                <w:iCs w:val="0"/>
                <w:sz w:val="22"/>
                <w:szCs w:val="22"/>
                <w:lang w:eastAsia="es-CO"/>
              </w:rPr>
              <w:tab/>
            </w:r>
            <w:r w:rsidR="000F7CD4" w:rsidRPr="00266FA0">
              <w:rPr>
                <w:rStyle w:val="Hipervnculo"/>
              </w:rPr>
              <w:t>Concepto Calidad del producto</w:t>
            </w:r>
            <w:r w:rsidR="000F7CD4">
              <w:rPr>
                <w:webHidden/>
              </w:rPr>
              <w:tab/>
            </w:r>
            <w:r w:rsidR="000F7CD4">
              <w:rPr>
                <w:webHidden/>
              </w:rPr>
              <w:fldChar w:fldCharType="begin"/>
            </w:r>
            <w:r w:rsidR="000F7CD4">
              <w:rPr>
                <w:webHidden/>
              </w:rPr>
              <w:instrText xml:space="preserve"> PAGEREF _Toc67852501 \h </w:instrText>
            </w:r>
            <w:r w:rsidR="000F7CD4">
              <w:rPr>
                <w:webHidden/>
              </w:rPr>
            </w:r>
            <w:r w:rsidR="000F7CD4">
              <w:rPr>
                <w:webHidden/>
              </w:rPr>
              <w:fldChar w:fldCharType="separate"/>
            </w:r>
            <w:r w:rsidR="00D846BB">
              <w:rPr>
                <w:webHidden/>
              </w:rPr>
              <w:t>18</w:t>
            </w:r>
            <w:r w:rsidR="000F7CD4">
              <w:rPr>
                <w:webHidden/>
              </w:rPr>
              <w:fldChar w:fldCharType="end"/>
            </w:r>
          </w:hyperlink>
        </w:p>
        <w:p w14:paraId="18CF4C02" w14:textId="344941A1" w:rsidR="00F2180D" w:rsidRDefault="00386A28" w:rsidP="004E0415">
          <w:pPr>
            <w:ind w:left="709"/>
            <w:jc w:val="both"/>
          </w:pPr>
          <w:r>
            <w:rPr>
              <w:rFonts w:ascii="Gill Sans MT" w:eastAsia="Arial" w:hAnsi="Gill Sans MT"/>
              <w:b/>
              <w:i/>
              <w:noProof/>
              <w:sz w:val="28"/>
              <w:szCs w:val="28"/>
            </w:rPr>
            <w:fldChar w:fldCharType="end"/>
          </w:r>
        </w:p>
      </w:sdtContent>
    </w:sdt>
    <w:p w14:paraId="63A3A724" w14:textId="77777777" w:rsidR="00F2180D" w:rsidRDefault="00F2180D" w:rsidP="004E0415">
      <w:pPr>
        <w:ind w:left="709"/>
        <w:jc w:val="both"/>
        <w:rPr>
          <w:rFonts w:ascii="Gill Sans MT" w:hAnsi="Gill Sans MT"/>
          <w:color w:val="FFFFFF" w:themeColor="background1"/>
        </w:rPr>
        <w:sectPr w:rsidR="00F2180D" w:rsidSect="00F2180D">
          <w:type w:val="continuous"/>
          <w:pgSz w:w="12240" w:h="15840"/>
          <w:pgMar w:top="1417" w:right="1701" w:bottom="1417" w:left="1701" w:header="708" w:footer="708" w:gutter="0"/>
          <w:cols w:num="3" w:space="708"/>
          <w:titlePg/>
          <w:docGrid w:linePitch="360"/>
        </w:sectPr>
      </w:pPr>
    </w:p>
    <w:p w14:paraId="184FF5AF" w14:textId="77777777" w:rsidR="00DC760E" w:rsidRDefault="00DC760E" w:rsidP="004E0415">
      <w:pPr>
        <w:ind w:left="709"/>
        <w:jc w:val="both"/>
        <w:rPr>
          <w:rFonts w:ascii="Gill Sans MT" w:hAnsi="Gill Sans MT"/>
          <w:color w:val="FFFFFF" w:themeColor="background1"/>
        </w:rPr>
      </w:pPr>
      <w:r>
        <w:rPr>
          <w:rFonts w:ascii="Gill Sans MT" w:hAnsi="Gill Sans MT"/>
          <w:color w:val="FFFFFF" w:themeColor="background1"/>
        </w:rPr>
        <w:br w:type="page"/>
      </w:r>
    </w:p>
    <w:p w14:paraId="4E90F9BD" w14:textId="77777777" w:rsidR="003D0375" w:rsidRDefault="00783AE7" w:rsidP="00D22DF9">
      <w:pPr>
        <w:pStyle w:val="Ttulo1"/>
        <w:numPr>
          <w:ilvl w:val="0"/>
          <w:numId w:val="2"/>
        </w:numPr>
        <w:ind w:left="567" w:hanging="567"/>
        <w:jc w:val="both"/>
      </w:pPr>
      <w:bookmarkStart w:id="0" w:name="_Toc67852478"/>
      <w:r>
        <w:lastRenderedPageBreak/>
        <w:t>Inform</w:t>
      </w:r>
      <w:bookmarkStart w:id="1" w:name="_Toc54605092"/>
      <w:r w:rsidR="00AD1D74">
        <w:t>ación general del producto</w:t>
      </w:r>
      <w:bookmarkEnd w:id="0"/>
    </w:p>
    <w:p w14:paraId="14FA9507" w14:textId="77777777" w:rsidR="00B8379E" w:rsidRDefault="00B8379E" w:rsidP="00B8379E">
      <w:pPr>
        <w:ind w:left="709"/>
        <w:jc w:val="both"/>
        <w:rPr>
          <w:lang w:eastAsia="es-ES_tradnl"/>
        </w:rPr>
      </w:pPr>
    </w:p>
    <w:p w14:paraId="6C33E97C" w14:textId="12BD3156" w:rsidR="000F1504" w:rsidRDefault="000F1504" w:rsidP="000F1504">
      <w:pPr>
        <w:jc w:val="both"/>
        <w:rPr>
          <w:rFonts w:ascii="Swis721 Cn BT Roman" w:eastAsia="Arial" w:hAnsi="Swis721 Cn BT Roman"/>
          <w:color w:val="241F1F"/>
        </w:rPr>
      </w:pPr>
      <w:r>
        <w:rPr>
          <w:rFonts w:ascii="Swis721 Cn BT Roman" w:eastAsia="Arial" w:hAnsi="Swis721 Cn BT Roman"/>
          <w:color w:val="241F1F"/>
        </w:rPr>
        <w:t xml:space="preserve">Se realizó la validación de la </w:t>
      </w:r>
      <w:r w:rsidR="00E16A82">
        <w:rPr>
          <w:rFonts w:ascii="Swis721 Cn BT Roman" w:eastAsia="Arial" w:hAnsi="Swis721 Cn BT Roman"/>
          <w:color w:val="241F1F"/>
        </w:rPr>
        <w:t>Base de Datos Cartográfica (Carto)</w:t>
      </w:r>
      <w:r w:rsidR="00D84FC8">
        <w:rPr>
          <w:rFonts w:ascii="Swis721 Cn BT Roman" w:eastAsia="Arial" w:hAnsi="Swis721 Cn BT Roman"/>
          <w:color w:val="241F1F"/>
        </w:rPr>
        <w:t xml:space="preserve"> </w:t>
      </w:r>
      <w:r w:rsidR="00935CD2">
        <w:rPr>
          <w:rFonts w:ascii="Swis721 Cn BT Roman" w:eastAsia="Arial" w:hAnsi="Swis721 Cn BT Roman"/>
          <w:color w:val="241F1F"/>
        </w:rPr>
        <w:t xml:space="preserve">del municipio de </w:t>
      </w:r>
      <w:r w:rsidR="00DD602F" w:rsidRPr="00DD602F">
        <w:rPr>
          <w:rFonts w:ascii="Swis721 Cn BT Roman" w:eastAsia="Arial" w:hAnsi="Swis721 Cn BT Roman"/>
          <w:color w:val="FF0000"/>
        </w:rPr>
        <w:t>xxx</w:t>
      </w:r>
      <w:r w:rsidR="00935CD2" w:rsidRPr="00DD602F">
        <w:rPr>
          <w:rFonts w:ascii="Swis721 Cn BT Roman" w:eastAsia="Arial" w:hAnsi="Swis721 Cn BT Roman"/>
          <w:color w:val="FF0000"/>
        </w:rPr>
        <w:t xml:space="preserve"> </w:t>
      </w:r>
      <w:r w:rsidR="00935CD2">
        <w:rPr>
          <w:rFonts w:ascii="Swis721 Cn BT Roman" w:eastAsia="Arial" w:hAnsi="Swis721 Cn BT Roman"/>
          <w:color w:val="241F1F"/>
        </w:rPr>
        <w:t xml:space="preserve">ubicado en el departamento del </w:t>
      </w:r>
      <w:r w:rsidR="00DD602F" w:rsidRPr="00DD602F">
        <w:rPr>
          <w:rFonts w:ascii="Swis721 Cn BT Roman" w:eastAsia="Arial" w:hAnsi="Swis721 Cn BT Roman"/>
          <w:color w:val="FF0000"/>
        </w:rPr>
        <w:t>xxx</w:t>
      </w:r>
      <w:r w:rsidR="00935CD2">
        <w:rPr>
          <w:rFonts w:ascii="Swis721 Cn BT Roman" w:eastAsia="Arial" w:hAnsi="Swis721 Cn BT Roman"/>
          <w:color w:val="241F1F"/>
        </w:rPr>
        <w:t xml:space="preserve"> </w:t>
      </w:r>
      <w:r w:rsidRPr="00884897">
        <w:rPr>
          <w:rFonts w:ascii="Swis721 Cn BT Roman" w:eastAsia="Arial" w:hAnsi="Swis721 Cn BT Roman"/>
        </w:rPr>
        <w:t>de acuerdo con</w:t>
      </w:r>
      <w:r>
        <w:rPr>
          <w:rFonts w:ascii="Swis721 Cn BT Roman" w:eastAsia="Arial" w:hAnsi="Swis721 Cn BT Roman"/>
        </w:rPr>
        <w:t xml:space="preserve"> </w:t>
      </w:r>
      <w:r w:rsidRPr="00884897">
        <w:rPr>
          <w:rFonts w:ascii="Swis721 Cn BT Roman" w:eastAsia="Arial" w:hAnsi="Swis721 Cn BT Roman"/>
        </w:rPr>
        <w:t>los parámetros de calidad establecidos en la resolución</w:t>
      </w:r>
      <w:r w:rsidRPr="00885680">
        <w:rPr>
          <w:rFonts w:cstheme="minorHAnsi"/>
          <w:sz w:val="22"/>
          <w:szCs w:val="22"/>
        </w:rPr>
        <w:t xml:space="preserve"> </w:t>
      </w:r>
      <w:r w:rsidRPr="00897E56">
        <w:rPr>
          <w:rFonts w:ascii="Swis721 Cn BT Roman" w:eastAsia="Arial" w:hAnsi="Swis721 Cn BT Roman"/>
        </w:rPr>
        <w:t>471</w:t>
      </w:r>
      <w:r w:rsidRPr="00885680">
        <w:rPr>
          <w:rStyle w:val="Refdenotaalpie"/>
          <w:rFonts w:cstheme="minorHAnsi"/>
          <w:sz w:val="22"/>
          <w:szCs w:val="22"/>
        </w:rPr>
        <w:footnoteReference w:id="1"/>
      </w:r>
      <w:r w:rsidRPr="00885680">
        <w:rPr>
          <w:rFonts w:cstheme="minorHAnsi"/>
          <w:sz w:val="22"/>
          <w:szCs w:val="22"/>
        </w:rPr>
        <w:t xml:space="preserve"> </w:t>
      </w:r>
      <w:r w:rsidRPr="00897E56">
        <w:rPr>
          <w:rFonts w:ascii="Swis721 Cn BT Roman" w:eastAsia="Arial" w:hAnsi="Swis721 Cn BT Roman"/>
        </w:rPr>
        <w:t>y 529</w:t>
      </w:r>
      <w:r w:rsidRPr="00885680">
        <w:rPr>
          <w:rStyle w:val="Refdenotaalpie"/>
          <w:rFonts w:cstheme="minorHAnsi"/>
          <w:sz w:val="22"/>
          <w:szCs w:val="22"/>
        </w:rPr>
        <w:footnoteReference w:id="2"/>
      </w:r>
      <w:r w:rsidRPr="00885680">
        <w:rPr>
          <w:rFonts w:cstheme="minorHAnsi"/>
          <w:sz w:val="22"/>
          <w:szCs w:val="22"/>
        </w:rPr>
        <w:t xml:space="preserve"> </w:t>
      </w:r>
      <w:r w:rsidRPr="00897E56">
        <w:rPr>
          <w:rFonts w:ascii="Swis721 Cn BT Roman" w:eastAsia="Arial" w:hAnsi="Swis721 Cn BT Roman"/>
        </w:rPr>
        <w:t>de 2020 expedida por el IGAC</w:t>
      </w:r>
      <w:r w:rsidR="00935CD2">
        <w:rPr>
          <w:rFonts w:ascii="Swis721 Cn BT Roman" w:eastAsia="Arial" w:hAnsi="Swis721 Cn BT Roman"/>
        </w:rPr>
        <w:t>.</w:t>
      </w:r>
    </w:p>
    <w:p w14:paraId="1E911FE0" w14:textId="1619E87B" w:rsidR="00884897" w:rsidRDefault="00884897" w:rsidP="001270EC">
      <w:pPr>
        <w:ind w:left="709"/>
        <w:jc w:val="both"/>
        <w:rPr>
          <w:rFonts w:ascii="Swis721 Cn BT Roman" w:eastAsia="Arial" w:hAnsi="Swis721 Cn BT Roman"/>
          <w:color w:val="241F1F"/>
        </w:rPr>
      </w:pP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61"/>
        <w:gridCol w:w="4936"/>
      </w:tblGrid>
      <w:tr w:rsidR="00800F66" w14:paraId="221ABA8F" w14:textId="77777777" w:rsidTr="00F561A9">
        <w:trPr>
          <w:jc w:val="center"/>
        </w:trPr>
        <w:tc>
          <w:tcPr>
            <w:tcW w:w="1161" w:type="dxa"/>
          </w:tcPr>
          <w:p w14:paraId="4080A885" w14:textId="77777777" w:rsidR="00800F66" w:rsidRDefault="00800F66" w:rsidP="00800F66">
            <w:pPr>
              <w:jc w:val="both"/>
              <w:rPr>
                <w:rFonts w:ascii="Gill Sans MT" w:eastAsia="Gill Sans MT" w:hAnsi="Gill Sans MT"/>
                <w:b/>
                <w:color w:val="241F1F"/>
                <w:sz w:val="18"/>
              </w:rPr>
            </w:pPr>
            <w:r w:rsidRPr="00795D67">
              <w:rPr>
                <w:rFonts w:ascii="Gill Sans MT" w:eastAsia="Gill Sans MT" w:hAnsi="Gill Sans MT"/>
                <w:b/>
                <w:color w:val="241F1F"/>
                <w:sz w:val="18"/>
              </w:rPr>
              <w:t>Gráfic</w:t>
            </w:r>
            <w:r>
              <w:rPr>
                <w:rFonts w:ascii="Gill Sans MT" w:eastAsia="Gill Sans MT" w:hAnsi="Gill Sans MT"/>
                <w:b/>
                <w:color w:val="241F1F"/>
                <w:sz w:val="18"/>
              </w:rPr>
              <w:t>a</w:t>
            </w:r>
            <w:r w:rsidRPr="00795D67">
              <w:rPr>
                <w:rFonts w:ascii="Gill Sans MT" w:eastAsia="Gill Sans MT" w:hAnsi="Gill Sans MT"/>
                <w:b/>
                <w:color w:val="241F1F"/>
                <w:sz w:val="18"/>
              </w:rPr>
              <w:t xml:space="preserve"> 1. </w:t>
            </w:r>
          </w:p>
          <w:p w14:paraId="22CDCF7C" w14:textId="77777777" w:rsidR="00800F66" w:rsidRPr="00795D67" w:rsidRDefault="00800F66" w:rsidP="00800F66">
            <w:pPr>
              <w:jc w:val="both"/>
              <w:rPr>
                <w:rFonts w:ascii="Gill Sans MT" w:eastAsia="Gill Sans MT" w:hAnsi="Gill Sans MT"/>
                <w:color w:val="241F1F"/>
                <w:sz w:val="18"/>
              </w:rPr>
            </w:pPr>
            <w:r>
              <w:rPr>
                <w:rFonts w:ascii="Gill Sans MT" w:eastAsia="Gill Sans MT" w:hAnsi="Gill Sans MT"/>
                <w:color w:val="241F1F"/>
                <w:sz w:val="18"/>
              </w:rPr>
              <w:t>Localización General</w:t>
            </w:r>
          </w:p>
          <w:p w14:paraId="4C9D815E" w14:textId="24490029" w:rsidR="00800F66" w:rsidRDefault="00800F66" w:rsidP="00D474D9">
            <w:pPr>
              <w:pStyle w:val="NormalWeb"/>
              <w:spacing w:before="0" w:beforeAutospacing="0" w:after="0" w:afterAutospacing="0"/>
              <w:jc w:val="both"/>
              <w:rPr>
                <w:rFonts w:ascii="Gill Sans MT" w:eastAsiaTheme="minorHAnsi" w:hAnsi="Gill Sans MT" w:cs="Arial"/>
                <w:lang w:eastAsia="en-US"/>
              </w:rPr>
            </w:pPr>
          </w:p>
        </w:tc>
        <w:tc>
          <w:tcPr>
            <w:tcW w:w="4936" w:type="dxa"/>
          </w:tcPr>
          <w:p w14:paraId="758D035A" w14:textId="7F1A6058" w:rsidR="00800F66" w:rsidRDefault="00AE6989" w:rsidP="00D474D9">
            <w:pPr>
              <w:pStyle w:val="NormalWeb"/>
              <w:spacing w:before="0" w:beforeAutospacing="0" w:after="0" w:afterAutospacing="0"/>
              <w:jc w:val="both"/>
              <w:rPr>
                <w:noProof/>
              </w:rPr>
            </w:pPr>
            <w:r>
              <w:rPr>
                <w:noProof/>
              </w:rPr>
              <w:t xml:space="preserve"> </w:t>
            </w:r>
          </w:p>
          <w:p w14:paraId="0597D6B8" w14:textId="77777777" w:rsidR="008565DB" w:rsidRDefault="008565DB" w:rsidP="00D474D9">
            <w:pPr>
              <w:pStyle w:val="NormalWeb"/>
              <w:spacing w:before="0" w:beforeAutospacing="0" w:after="0" w:afterAutospacing="0"/>
              <w:jc w:val="both"/>
              <w:rPr>
                <w:rFonts w:ascii="Gill Sans MT" w:eastAsiaTheme="minorHAnsi" w:hAnsi="Gill Sans MT" w:cs="Arial"/>
                <w:sz w:val="4"/>
                <w:szCs w:val="4"/>
                <w:lang w:eastAsia="en-US"/>
              </w:rPr>
            </w:pPr>
          </w:p>
          <w:p w14:paraId="5178CB43" w14:textId="3DC6903A" w:rsidR="008565DB" w:rsidRPr="00800F66" w:rsidRDefault="008565DB" w:rsidP="00D474D9">
            <w:pPr>
              <w:pStyle w:val="NormalWeb"/>
              <w:spacing w:before="0" w:beforeAutospacing="0" w:after="0" w:afterAutospacing="0"/>
              <w:jc w:val="both"/>
              <w:rPr>
                <w:rFonts w:ascii="Gill Sans MT" w:eastAsiaTheme="minorHAnsi" w:hAnsi="Gill Sans MT" w:cs="Arial"/>
                <w:sz w:val="4"/>
                <w:szCs w:val="4"/>
                <w:lang w:eastAsia="en-US"/>
              </w:rPr>
            </w:pPr>
          </w:p>
        </w:tc>
      </w:tr>
    </w:tbl>
    <w:p w14:paraId="7673C508" w14:textId="77777777" w:rsidR="00D474D9" w:rsidRPr="0044387A" w:rsidRDefault="00D474D9" w:rsidP="00D474D9">
      <w:pPr>
        <w:pStyle w:val="NormalWeb"/>
        <w:spacing w:before="0" w:beforeAutospacing="0" w:after="0" w:afterAutospacing="0"/>
        <w:jc w:val="both"/>
        <w:rPr>
          <w:rFonts w:ascii="Gill Sans MT" w:eastAsiaTheme="minorHAnsi" w:hAnsi="Gill Sans MT" w:cs="Arial"/>
          <w:lang w:eastAsia="en-US"/>
        </w:rPr>
      </w:pPr>
    </w:p>
    <w:p w14:paraId="525AAFE1" w14:textId="58FF55A2" w:rsidR="000F1504" w:rsidRPr="002A55BD" w:rsidRDefault="000F1504" w:rsidP="000F1504">
      <w:pPr>
        <w:jc w:val="both"/>
        <w:rPr>
          <w:rFonts w:ascii="Swis721 Cn BT Roman" w:eastAsia="Times New Roman" w:hAnsi="Swis721 Cn BT Roman" w:cs="Arial"/>
          <w:lang w:eastAsia="es-ES_tradnl"/>
        </w:rPr>
      </w:pPr>
      <w:r w:rsidRPr="00AC1E94">
        <w:rPr>
          <w:rFonts w:ascii="Swis721 Cn BT Roman" w:eastAsia="Times New Roman" w:hAnsi="Swis721 Cn BT Roman" w:cs="Arial"/>
          <w:lang w:eastAsia="es-ES_tradnl"/>
        </w:rPr>
        <w:t>El producto a evaluar corresponde a un</w:t>
      </w:r>
      <w:r>
        <w:rPr>
          <w:rFonts w:ascii="Swis721 Cn BT Roman" w:eastAsia="Times New Roman" w:hAnsi="Swis721 Cn BT Roman" w:cs="Arial"/>
          <w:lang w:eastAsia="es-ES_tradnl"/>
        </w:rPr>
        <w:t>a</w:t>
      </w:r>
      <w:r w:rsidRPr="00AC1E94">
        <w:rPr>
          <w:rFonts w:ascii="Swis721 Cn BT Roman" w:eastAsia="Times New Roman" w:hAnsi="Swis721 Cn BT Roman" w:cs="Arial"/>
          <w:lang w:eastAsia="es-ES_tradnl"/>
        </w:rPr>
        <w:t xml:space="preserve"> </w:t>
      </w:r>
      <w:r w:rsidR="00E16A82">
        <w:rPr>
          <w:rFonts w:ascii="Swis721 Cn BT Roman" w:eastAsia="Times New Roman" w:hAnsi="Swis721 Cn BT Roman" w:cs="Arial"/>
          <w:lang w:eastAsia="es-ES_tradnl"/>
        </w:rPr>
        <w:t>Base de Datos Cartográfica Vectorial</w:t>
      </w:r>
      <w:r w:rsidR="00935CD2">
        <w:rPr>
          <w:rFonts w:ascii="Swis721 Cn BT Roman" w:eastAsia="Times New Roman" w:hAnsi="Swis721 Cn BT Roman" w:cs="Arial"/>
          <w:lang w:eastAsia="es-ES_tradnl"/>
        </w:rPr>
        <w:t xml:space="preserve">, </w:t>
      </w:r>
      <w:r w:rsidR="00E16A82">
        <w:rPr>
          <w:rFonts w:ascii="Swis721 Cn BT Roman" w:eastAsia="Times New Roman" w:hAnsi="Swis721 Cn BT Roman" w:cs="Arial"/>
          <w:lang w:eastAsia="es-ES_tradnl"/>
        </w:rPr>
        <w:t xml:space="preserve">a escala </w:t>
      </w:r>
      <w:r w:rsidR="00DD602F" w:rsidRPr="00DD602F">
        <w:rPr>
          <w:rFonts w:ascii="Swis721 Cn BT Roman" w:eastAsia="Arial" w:hAnsi="Swis721 Cn BT Roman"/>
          <w:color w:val="FF0000"/>
        </w:rPr>
        <w:t>xxx</w:t>
      </w:r>
      <w:r w:rsidR="008E669C">
        <w:rPr>
          <w:rFonts w:ascii="Swis721 Cn BT Roman" w:eastAsia="Times New Roman" w:hAnsi="Swis721 Cn BT Roman" w:cs="Arial"/>
          <w:lang w:eastAsia="es-ES_tradnl"/>
        </w:rPr>
        <w:t xml:space="preserve">, </w:t>
      </w:r>
      <w:r w:rsidRPr="002A55BD">
        <w:rPr>
          <w:rFonts w:ascii="Swis721 Cn BT Roman" w:eastAsia="Times New Roman" w:hAnsi="Swis721 Cn BT Roman" w:cs="Arial"/>
          <w:lang w:eastAsia="es-ES_tradnl"/>
        </w:rPr>
        <w:t xml:space="preserve">en coordenadas </w:t>
      </w:r>
      <w:r w:rsidRPr="00935CD2">
        <w:rPr>
          <w:rFonts w:ascii="Swis721 Cn BT Roman" w:eastAsia="Times New Roman" w:hAnsi="Swis721 Cn BT Roman" w:cs="Arial"/>
          <w:color w:val="000000" w:themeColor="text1"/>
          <w:lang w:eastAsia="es-ES_tradnl"/>
        </w:rPr>
        <w:t xml:space="preserve">planas Origen </w:t>
      </w:r>
      <w:r w:rsidR="00DD602F">
        <w:rPr>
          <w:rFonts w:ascii="Swis721 Cn BT Roman" w:eastAsia="Times New Roman" w:hAnsi="Swis721 Cn BT Roman" w:cs="Arial"/>
          <w:color w:val="000000" w:themeColor="text1"/>
          <w:lang w:eastAsia="es-ES_tradnl"/>
        </w:rPr>
        <w:t>Único</w:t>
      </w:r>
      <w:r w:rsidR="001A13B8">
        <w:rPr>
          <w:rFonts w:ascii="Swis721 Cn BT Roman" w:eastAsia="Times New Roman" w:hAnsi="Swis721 Cn BT Roman" w:cs="Arial"/>
          <w:color w:val="000000" w:themeColor="text1"/>
          <w:lang w:eastAsia="es-ES_tradnl"/>
        </w:rPr>
        <w:t xml:space="preserve"> Nacional</w:t>
      </w:r>
      <w:r w:rsidR="00935CD2">
        <w:rPr>
          <w:rFonts w:ascii="Swis721 Cn BT Roman" w:eastAsia="Times New Roman" w:hAnsi="Swis721 Cn BT Roman" w:cs="Arial"/>
          <w:lang w:eastAsia="es-ES_tradnl"/>
        </w:rPr>
        <w:t xml:space="preserve">, con un área de </w:t>
      </w:r>
      <w:r w:rsidR="00DD602F" w:rsidRPr="00DD602F">
        <w:rPr>
          <w:rFonts w:ascii="Swis721 Cn BT Roman" w:eastAsia="Arial" w:hAnsi="Swis721 Cn BT Roman"/>
          <w:color w:val="FF0000"/>
        </w:rPr>
        <w:t xml:space="preserve">xxx </w:t>
      </w:r>
      <w:r w:rsidRPr="002A55BD">
        <w:rPr>
          <w:rFonts w:ascii="Swis721 Cn BT Roman" w:eastAsia="Times New Roman" w:hAnsi="Swis721 Cn BT Roman" w:cs="Arial"/>
          <w:lang w:eastAsia="es-ES_tradnl"/>
        </w:rPr>
        <w:t>hectáreas</w:t>
      </w:r>
      <w:r w:rsidR="00D84FC8">
        <w:rPr>
          <w:rFonts w:ascii="Swis721 Cn BT Roman" w:eastAsia="Times New Roman" w:hAnsi="Swis721 Cn BT Roman" w:cs="Arial"/>
          <w:lang w:eastAsia="es-ES_tradnl"/>
        </w:rPr>
        <w:t>.</w:t>
      </w:r>
    </w:p>
    <w:p w14:paraId="7C1A1AD5" w14:textId="77777777" w:rsidR="000F1504" w:rsidRDefault="000F1504" w:rsidP="000F1504">
      <w:pPr>
        <w:ind w:left="709"/>
        <w:jc w:val="both"/>
        <w:rPr>
          <w:rFonts w:ascii="Swis721 Cn BT Roman" w:eastAsia="Arial" w:hAnsi="Swis721 Cn BT Roman"/>
          <w:color w:val="241F1F"/>
        </w:rPr>
      </w:pPr>
    </w:p>
    <w:p w14:paraId="400735B3" w14:textId="67529469" w:rsidR="000214CD" w:rsidRDefault="000F1504" w:rsidP="000F1504">
      <w:pPr>
        <w:jc w:val="both"/>
        <w:rPr>
          <w:rFonts w:ascii="Swis721 Cn BT Roman" w:eastAsia="Times New Roman" w:hAnsi="Swis721 Cn BT Roman" w:cs="Arial"/>
          <w:lang w:eastAsia="es-ES_tradnl"/>
        </w:rPr>
      </w:pPr>
      <w:r>
        <w:rPr>
          <w:rFonts w:ascii="Swis721 Cn BT Roman" w:eastAsia="Times New Roman" w:hAnsi="Swis721 Cn BT Roman" w:cs="Arial"/>
          <w:lang w:eastAsia="es-ES_tradnl"/>
        </w:rPr>
        <w:t xml:space="preserve">La </w:t>
      </w:r>
      <w:r w:rsidR="000214CD">
        <w:rPr>
          <w:rFonts w:ascii="Swis721 Cn BT Roman" w:eastAsia="Times New Roman" w:hAnsi="Swis721 Cn BT Roman" w:cs="Arial"/>
          <w:lang w:eastAsia="es-ES_tradnl"/>
        </w:rPr>
        <w:t xml:space="preserve">Base de Datos Cartográfica consiste en una base cartográfica </w:t>
      </w:r>
      <w:r w:rsidR="00726033">
        <w:rPr>
          <w:rFonts w:ascii="Swis721 Cn BT Roman" w:eastAsia="Times New Roman" w:hAnsi="Swis721 Cn BT Roman" w:cs="Arial"/>
          <w:lang w:eastAsia="es-ES_tradnl"/>
        </w:rPr>
        <w:t>digital en</w:t>
      </w:r>
      <w:r w:rsidR="000214CD">
        <w:rPr>
          <w:rFonts w:ascii="Swis721 Cn BT Roman" w:eastAsia="Times New Roman" w:hAnsi="Swis721 Cn BT Roman" w:cs="Arial"/>
          <w:lang w:eastAsia="es-ES_tradnl"/>
        </w:rPr>
        <w:t xml:space="preserve"> formato </w:t>
      </w:r>
      <w:r w:rsidR="00726033">
        <w:rPr>
          <w:rFonts w:ascii="Swis721 Cn BT Roman" w:eastAsia="Times New Roman" w:hAnsi="Swis721 Cn BT Roman" w:cs="Arial"/>
          <w:lang w:eastAsia="es-ES_tradnl"/>
        </w:rPr>
        <w:t>vectorial que</w:t>
      </w:r>
      <w:r w:rsidR="000214CD">
        <w:rPr>
          <w:rFonts w:ascii="Swis721 Cn BT Roman" w:eastAsia="Times New Roman" w:hAnsi="Swis721 Cn BT Roman" w:cs="Arial"/>
          <w:lang w:eastAsia="es-ES_tradnl"/>
        </w:rPr>
        <w:t xml:space="preserve"> contiene los objetos </w:t>
      </w:r>
      <w:r w:rsidR="00726033">
        <w:rPr>
          <w:rFonts w:ascii="Swis721 Cn BT Roman" w:eastAsia="Times New Roman" w:hAnsi="Swis721 Cn BT Roman" w:cs="Arial"/>
          <w:lang w:eastAsia="es-ES_tradnl"/>
        </w:rPr>
        <w:t>geográficos estructurado</w:t>
      </w:r>
      <w:r w:rsidR="000214CD">
        <w:rPr>
          <w:rFonts w:ascii="Swis721 Cn BT Roman" w:eastAsia="Times New Roman" w:hAnsi="Swis721 Cn BT Roman" w:cs="Arial"/>
          <w:lang w:eastAsia="es-ES_tradnl"/>
        </w:rPr>
        <w:t xml:space="preserve"> conforme con el modelo de Datos para la representación de los </w:t>
      </w:r>
      <w:r w:rsidR="00726033">
        <w:rPr>
          <w:rFonts w:ascii="Swis721 Cn BT Roman" w:eastAsia="Times New Roman" w:hAnsi="Swis721 Cn BT Roman" w:cs="Arial"/>
          <w:lang w:eastAsia="es-ES_tradnl"/>
        </w:rPr>
        <w:t>elementos para</w:t>
      </w:r>
      <w:r w:rsidR="000214CD">
        <w:rPr>
          <w:rFonts w:ascii="Swis721 Cn BT Roman" w:eastAsia="Times New Roman" w:hAnsi="Swis721 Cn BT Roman" w:cs="Arial"/>
          <w:lang w:eastAsia="es-ES_tradnl"/>
        </w:rPr>
        <w:t xml:space="preserve"> un área definida por un límite de proyecto.</w:t>
      </w:r>
    </w:p>
    <w:p w14:paraId="6E00DB1E" w14:textId="31E2FC92" w:rsidR="000214CD" w:rsidRDefault="000214CD" w:rsidP="000F1504">
      <w:pPr>
        <w:jc w:val="both"/>
        <w:rPr>
          <w:rFonts w:ascii="Swis721 Cn BT Roman" w:eastAsia="Times New Roman" w:hAnsi="Swis721 Cn BT Roman" w:cs="Arial"/>
          <w:lang w:eastAsia="es-ES_tradnl"/>
        </w:rPr>
      </w:pPr>
    </w:p>
    <w:p w14:paraId="6C002B74" w14:textId="0A4FFA95" w:rsidR="000214CD" w:rsidRDefault="000214CD" w:rsidP="000F1504">
      <w:pPr>
        <w:jc w:val="both"/>
        <w:rPr>
          <w:rFonts w:ascii="Swis721 Cn BT Roman" w:eastAsia="Times New Roman" w:hAnsi="Swis721 Cn BT Roman" w:cs="Arial"/>
          <w:lang w:eastAsia="es-ES_tradnl"/>
        </w:rPr>
      </w:pPr>
      <w:r>
        <w:rPr>
          <w:rFonts w:ascii="Swis721 Cn BT Roman" w:eastAsia="Times New Roman" w:hAnsi="Swis721 Cn BT Roman" w:cs="Arial"/>
          <w:lang w:eastAsia="es-ES_tradnl"/>
        </w:rPr>
        <w:t>En esta estructura vectorial los objetos se representan en tres entidades geométricas básica: puntos, líneas y polígonos, la cual depende de los tamaños y áreas mínimas definidos para cada escala de acuerdo con el catálogo de objetos.</w:t>
      </w:r>
    </w:p>
    <w:p w14:paraId="4206C34A" w14:textId="394CCC91" w:rsidR="000F1504" w:rsidRDefault="000F1504" w:rsidP="000F1504">
      <w:pPr>
        <w:ind w:left="709"/>
        <w:jc w:val="both"/>
        <w:rPr>
          <w:rFonts w:ascii="Swis721 Cn BT Roman" w:hAnsi="Swis721 Cn BT Roman"/>
        </w:rPr>
      </w:pPr>
    </w:p>
    <w:p w14:paraId="414D222E" w14:textId="362A2F6E" w:rsidR="0042482E" w:rsidRDefault="00726033" w:rsidP="00726033">
      <w:pPr>
        <w:jc w:val="both"/>
        <w:rPr>
          <w:rFonts w:ascii="Swis721 Cn BT Roman" w:hAnsi="Swis721 Cn BT Roman"/>
        </w:rPr>
      </w:pPr>
      <w:r>
        <w:rPr>
          <w:rFonts w:ascii="Swis721 Cn BT Roman" w:hAnsi="Swis721 Cn BT Roman"/>
        </w:rPr>
        <w:t xml:space="preserve">La Base de Datos vectorial </w:t>
      </w:r>
      <w:r w:rsidR="0042482E">
        <w:rPr>
          <w:rFonts w:ascii="Swis721 Cn BT Roman" w:hAnsi="Swis721 Cn BT Roman"/>
        </w:rPr>
        <w:t xml:space="preserve">del proyecto </w:t>
      </w:r>
      <w:r w:rsidR="00DD602F" w:rsidRPr="00DD602F">
        <w:rPr>
          <w:rFonts w:ascii="Swis721 Cn BT Roman" w:eastAsia="Arial" w:hAnsi="Swis721 Cn BT Roman"/>
          <w:color w:val="FF0000"/>
        </w:rPr>
        <w:t xml:space="preserve">xxx </w:t>
      </w:r>
      <w:r w:rsidR="0042482E">
        <w:rPr>
          <w:rFonts w:ascii="Swis721 Cn BT Roman" w:hAnsi="Swis721 Cn BT Roman"/>
        </w:rPr>
        <w:t xml:space="preserve">a escala </w:t>
      </w:r>
      <w:r w:rsidR="00DD602F" w:rsidRPr="00DD602F">
        <w:rPr>
          <w:rFonts w:ascii="Swis721 Cn BT Roman" w:eastAsia="Arial" w:hAnsi="Swis721 Cn BT Roman"/>
          <w:color w:val="FF0000"/>
        </w:rPr>
        <w:t>xxx</w:t>
      </w:r>
      <w:r w:rsidR="0042482E">
        <w:rPr>
          <w:rFonts w:ascii="Swis721 Cn BT Roman" w:hAnsi="Swis721 Cn BT Roman"/>
        </w:rPr>
        <w:t xml:space="preserve"> </w:t>
      </w:r>
      <w:r>
        <w:rPr>
          <w:rFonts w:ascii="Swis721 Cn BT Roman" w:hAnsi="Swis721 Cn BT Roman"/>
        </w:rPr>
        <w:t xml:space="preserve">se encuentra estructurada a nivel de </w:t>
      </w:r>
      <w:r w:rsidR="00BA4311">
        <w:rPr>
          <w:rFonts w:ascii="Swis721 Cn BT Roman" w:hAnsi="Swis721 Cn BT Roman"/>
        </w:rPr>
        <w:t>Proyecto</w:t>
      </w:r>
    </w:p>
    <w:p w14:paraId="533F74E9" w14:textId="4474EE7A" w:rsidR="0042482E" w:rsidRDefault="0042482E" w:rsidP="00726033">
      <w:pPr>
        <w:jc w:val="both"/>
        <w:rPr>
          <w:rFonts w:ascii="Swis721 Cn BT Roman" w:hAnsi="Swis721 Cn BT Roman"/>
        </w:rPr>
      </w:pPr>
    </w:p>
    <w:p w14:paraId="54EDA45F" w14:textId="3A85CF80" w:rsidR="0042482E" w:rsidRDefault="0042482E" w:rsidP="00726033">
      <w:pPr>
        <w:jc w:val="both"/>
        <w:rPr>
          <w:rFonts w:ascii="Swis721 Cn BT Roman" w:hAnsi="Swis721 Cn BT Roman"/>
        </w:rPr>
      </w:pPr>
    </w:p>
    <w:p w14:paraId="3A762B9B" w14:textId="77777777" w:rsidR="007E0C15" w:rsidRDefault="007E0C15" w:rsidP="00726033">
      <w:pPr>
        <w:jc w:val="both"/>
        <w:rPr>
          <w:rFonts w:ascii="Swis721 Cn BT Roman" w:hAnsi="Swis721 Cn BT Roman"/>
        </w:rPr>
      </w:pPr>
    </w:p>
    <w:p w14:paraId="593C2DB7" w14:textId="4FB9E3AE" w:rsidR="007E0C15" w:rsidRDefault="007E0C15" w:rsidP="00726033">
      <w:pPr>
        <w:jc w:val="both"/>
        <w:rPr>
          <w:rFonts w:ascii="Gill Sans MT" w:eastAsia="Gill Sans MT" w:hAnsi="Gill Sans MT" w:cstheme="majorBidi"/>
          <w:color w:val="69C2C6"/>
          <w:sz w:val="28"/>
          <w:szCs w:val="28"/>
        </w:rPr>
      </w:pPr>
      <w:r>
        <w:rPr>
          <w:rFonts w:ascii="Gill Sans MT" w:eastAsia="Gill Sans MT" w:hAnsi="Gill Sans MT" w:cstheme="majorBidi"/>
          <w:color w:val="69C2C6"/>
          <w:sz w:val="28"/>
          <w:szCs w:val="28"/>
        </w:rPr>
        <w:t xml:space="preserve">Metodología de </w:t>
      </w:r>
      <w:r w:rsidR="003122E9">
        <w:rPr>
          <w:rFonts w:ascii="Gill Sans MT" w:eastAsia="Gill Sans MT" w:hAnsi="Gill Sans MT" w:cstheme="majorBidi"/>
          <w:color w:val="69C2C6"/>
          <w:sz w:val="28"/>
          <w:szCs w:val="28"/>
        </w:rPr>
        <w:t>Validación</w:t>
      </w:r>
    </w:p>
    <w:p w14:paraId="37CB79CB" w14:textId="77777777" w:rsidR="007E0C15" w:rsidRDefault="007E0C15" w:rsidP="00726033">
      <w:pPr>
        <w:jc w:val="both"/>
        <w:rPr>
          <w:rFonts w:ascii="Swis721 Cn BT Roman" w:eastAsia="Times New Roman" w:hAnsi="Swis721 Cn BT Roman" w:cs="Arial"/>
          <w:lang w:eastAsia="es-ES_tradnl"/>
        </w:rPr>
      </w:pPr>
    </w:p>
    <w:p w14:paraId="66226001" w14:textId="7B8767A0" w:rsidR="00A13A3B" w:rsidRDefault="007E0C15" w:rsidP="00726033">
      <w:pPr>
        <w:jc w:val="both"/>
        <w:rPr>
          <w:rFonts w:ascii="Swis721 Cn BT Roman" w:eastAsia="Times New Roman" w:hAnsi="Swis721 Cn BT Roman" w:cs="Arial"/>
          <w:lang w:eastAsia="es-ES_tradnl"/>
        </w:rPr>
      </w:pPr>
      <w:r>
        <w:rPr>
          <w:rFonts w:ascii="Swis721 Cn BT Roman" w:eastAsia="Times New Roman" w:hAnsi="Swis721 Cn BT Roman" w:cs="Arial"/>
          <w:lang w:eastAsia="es-ES_tradnl"/>
        </w:rPr>
        <w:t xml:space="preserve">Teniendo en cuenta que para la validación de productos finales como la base de Datos cartográfica es requisito que el productor, que en este caso es el área productora del IGAC, haya ya realizado previamente el aseguramiento de calidad, el proceso de validación se hace a una muestra aleatoria en un porcentaje del </w:t>
      </w:r>
      <w:r w:rsidR="003122E9">
        <w:rPr>
          <w:rFonts w:ascii="Swis721 Cn BT Roman" w:eastAsia="Times New Roman" w:hAnsi="Swis721 Cn BT Roman" w:cs="Arial"/>
          <w:lang w:eastAsia="es-ES_tradnl"/>
        </w:rPr>
        <w:t>proyecto, ésta</w:t>
      </w:r>
      <w:r>
        <w:rPr>
          <w:rFonts w:ascii="Swis721 Cn BT Roman" w:eastAsia="Times New Roman" w:hAnsi="Swis721 Cn BT Roman" w:cs="Arial"/>
          <w:lang w:eastAsia="es-ES_tradnl"/>
        </w:rPr>
        <w:t xml:space="preserve"> muestra se verifica</w:t>
      </w:r>
      <w:r w:rsidR="003122E9">
        <w:rPr>
          <w:rFonts w:ascii="Swis721 Cn BT Roman" w:eastAsia="Times New Roman" w:hAnsi="Swis721 Cn BT Roman" w:cs="Arial"/>
          <w:lang w:eastAsia="es-ES_tradnl"/>
        </w:rPr>
        <w:t xml:space="preserve"> al </w:t>
      </w:r>
      <w:r w:rsidR="00930853" w:rsidRPr="00DD602F">
        <w:rPr>
          <w:rFonts w:ascii="Swis721 Cn BT Roman" w:eastAsia="Arial" w:hAnsi="Swis721 Cn BT Roman"/>
          <w:color w:val="FF0000"/>
        </w:rPr>
        <w:t>xxx</w:t>
      </w:r>
      <w:r w:rsidR="00930853">
        <w:rPr>
          <w:rFonts w:ascii="Swis721 Cn BT Roman" w:eastAsia="Times New Roman" w:hAnsi="Swis721 Cn BT Roman" w:cs="Arial"/>
          <w:lang w:eastAsia="es-ES_tradnl"/>
        </w:rPr>
        <w:t xml:space="preserve"> </w:t>
      </w:r>
      <w:r w:rsidR="003122E9">
        <w:rPr>
          <w:rFonts w:ascii="Swis721 Cn BT Roman" w:eastAsia="Times New Roman" w:hAnsi="Swis721 Cn BT Roman" w:cs="Arial"/>
          <w:lang w:eastAsia="es-ES_tradnl"/>
        </w:rPr>
        <w:t>% en</w:t>
      </w:r>
      <w:r>
        <w:rPr>
          <w:rFonts w:ascii="Swis721 Cn BT Roman" w:eastAsia="Times New Roman" w:hAnsi="Swis721 Cn BT Roman" w:cs="Arial"/>
          <w:lang w:eastAsia="es-ES_tradnl"/>
        </w:rPr>
        <w:t xml:space="preserve"> totalidad</w:t>
      </w:r>
      <w:r w:rsidR="003122E9">
        <w:rPr>
          <w:rFonts w:ascii="Swis721 Cn BT Roman" w:eastAsia="Times New Roman" w:hAnsi="Swis721 Cn BT Roman" w:cs="Arial"/>
          <w:lang w:eastAsia="es-ES_tradnl"/>
        </w:rPr>
        <w:t xml:space="preserve"> y</w:t>
      </w:r>
      <w:r>
        <w:rPr>
          <w:rFonts w:ascii="Swis721 Cn BT Roman" w:eastAsia="Times New Roman" w:hAnsi="Swis721 Cn BT Roman" w:cs="Arial"/>
          <w:lang w:eastAsia="es-ES_tradnl"/>
        </w:rPr>
        <w:t xml:space="preserve"> Exactitud temática</w:t>
      </w:r>
      <w:r w:rsidR="00BA4311">
        <w:rPr>
          <w:rFonts w:ascii="Swis721 Cn BT Roman" w:eastAsia="Times New Roman" w:hAnsi="Swis721 Cn BT Roman" w:cs="Arial"/>
          <w:lang w:eastAsia="es-ES_tradnl"/>
        </w:rPr>
        <w:t xml:space="preserve"> dentro de los marcos de control, l</w:t>
      </w:r>
      <w:r>
        <w:rPr>
          <w:rFonts w:ascii="Swis721 Cn BT Roman" w:eastAsia="Times New Roman" w:hAnsi="Swis721 Cn BT Roman" w:cs="Arial"/>
          <w:lang w:eastAsia="es-ES_tradnl"/>
        </w:rPr>
        <w:t xml:space="preserve">os demás elementos de calidad son verificados al </w:t>
      </w:r>
      <w:r w:rsidR="00DD602F" w:rsidRPr="00DD602F">
        <w:rPr>
          <w:rFonts w:ascii="Swis721 Cn BT Roman" w:eastAsia="Arial" w:hAnsi="Swis721 Cn BT Roman"/>
          <w:color w:val="FF0000"/>
        </w:rPr>
        <w:t xml:space="preserve">xxx </w:t>
      </w:r>
      <w:r>
        <w:rPr>
          <w:rFonts w:ascii="Swis721 Cn BT Roman" w:eastAsia="Times New Roman" w:hAnsi="Swis721 Cn BT Roman" w:cs="Arial"/>
          <w:lang w:eastAsia="es-ES_tradnl"/>
        </w:rPr>
        <w:t>% del producto.</w:t>
      </w:r>
    </w:p>
    <w:p w14:paraId="21D63794" w14:textId="321EEC5A" w:rsidR="00523136" w:rsidRDefault="00523136" w:rsidP="00726033">
      <w:pPr>
        <w:jc w:val="both"/>
        <w:rPr>
          <w:rFonts w:ascii="Swis721 Cn BT Roman" w:hAnsi="Swis721 Cn BT Roman"/>
        </w:rPr>
      </w:pPr>
    </w:p>
    <w:p w14:paraId="675E0C63" w14:textId="670578C2" w:rsidR="00523136" w:rsidRPr="00523136" w:rsidRDefault="00523136" w:rsidP="00523136">
      <w:pPr>
        <w:jc w:val="both"/>
        <w:rPr>
          <w:rFonts w:ascii="Swis721 Cn BT Roman" w:eastAsia="Times New Roman" w:hAnsi="Swis721 Cn BT Roman" w:cs="Arial"/>
          <w:lang w:eastAsia="es-ES_tradnl"/>
        </w:rPr>
      </w:pPr>
      <w:r w:rsidRPr="00523136">
        <w:rPr>
          <w:rFonts w:ascii="Swis721 Cn BT Roman" w:eastAsia="Times New Roman" w:hAnsi="Swis721 Cn BT Roman" w:cs="Arial"/>
          <w:lang w:eastAsia="es-ES_tradnl"/>
        </w:rPr>
        <w:t xml:space="preserve">Se realizó la validación del proyecto </w:t>
      </w:r>
      <w:r w:rsidR="00DD602F" w:rsidRPr="00DD602F">
        <w:rPr>
          <w:rFonts w:ascii="Swis721 Cn BT Roman" w:eastAsia="Arial" w:hAnsi="Swis721 Cn BT Roman"/>
          <w:color w:val="FF0000"/>
        </w:rPr>
        <w:t>xxx</w:t>
      </w:r>
      <w:r w:rsidRPr="00523136">
        <w:rPr>
          <w:rFonts w:ascii="Swis721 Cn BT Roman" w:eastAsia="Times New Roman" w:hAnsi="Swis721 Cn BT Roman" w:cs="Arial"/>
          <w:lang w:eastAsia="es-ES_tradnl"/>
        </w:rPr>
        <w:t xml:space="preserve">, por muestreo compuesto por </w:t>
      </w:r>
      <w:r>
        <w:rPr>
          <w:rFonts w:ascii="Swis721 Cn BT Roman" w:eastAsia="Times New Roman" w:hAnsi="Swis721 Cn BT Roman" w:cs="Arial"/>
          <w:lang w:eastAsia="es-ES_tradnl"/>
        </w:rPr>
        <w:t>5</w:t>
      </w:r>
      <w:r w:rsidRPr="00523136">
        <w:rPr>
          <w:rFonts w:ascii="Swis721 Cn BT Roman" w:eastAsia="Times New Roman" w:hAnsi="Swis721 Cn BT Roman" w:cs="Arial"/>
          <w:lang w:eastAsia="es-ES_tradnl"/>
        </w:rPr>
        <w:t xml:space="preserve"> bloques, cuya inspección total arrojó una muestra de </w:t>
      </w:r>
      <w:r w:rsidR="00DD602F" w:rsidRPr="00DD602F">
        <w:rPr>
          <w:rFonts w:ascii="Swis721 Cn BT Roman" w:eastAsia="Arial" w:hAnsi="Swis721 Cn BT Roman"/>
          <w:color w:val="FF0000"/>
        </w:rPr>
        <w:t>xxx</w:t>
      </w:r>
      <w:r w:rsidRPr="00523136">
        <w:rPr>
          <w:rFonts w:ascii="Swis721 Cn BT Roman" w:eastAsia="Times New Roman" w:hAnsi="Swis721 Cn BT Roman" w:cs="Arial"/>
          <w:lang w:eastAsia="es-ES_tradnl"/>
        </w:rPr>
        <w:t xml:space="preserve"> marcos de control con un área de </w:t>
      </w:r>
      <w:r w:rsidR="00DD602F" w:rsidRPr="00DD602F">
        <w:rPr>
          <w:rFonts w:ascii="Swis721 Cn BT Roman" w:eastAsia="Arial" w:hAnsi="Swis721 Cn BT Roman"/>
          <w:color w:val="FF0000"/>
        </w:rPr>
        <w:t xml:space="preserve">xxx </w:t>
      </w:r>
      <w:r w:rsidRPr="00523136">
        <w:rPr>
          <w:rFonts w:ascii="Swis721 Cn BT Roman" w:eastAsia="Times New Roman" w:hAnsi="Swis721 Cn BT Roman" w:cs="Arial"/>
          <w:lang w:eastAsia="es-ES_tradnl"/>
        </w:rPr>
        <w:t xml:space="preserve">has. cada uno, de tal forma que se validó en total </w:t>
      </w:r>
      <w:r w:rsidR="00DD602F" w:rsidRPr="00DD602F">
        <w:rPr>
          <w:rFonts w:ascii="Swis721 Cn BT Roman" w:eastAsia="Arial" w:hAnsi="Swis721 Cn BT Roman"/>
          <w:color w:val="FF0000"/>
        </w:rPr>
        <w:t xml:space="preserve">xxx </w:t>
      </w:r>
      <w:r w:rsidRPr="00523136">
        <w:rPr>
          <w:rFonts w:ascii="Swis721 Cn BT Roman" w:eastAsia="Times New Roman" w:hAnsi="Swis721 Cn BT Roman" w:cs="Arial"/>
          <w:lang w:eastAsia="es-ES_tradnl"/>
        </w:rPr>
        <w:t xml:space="preserve">hectáreas que corresponde al </w:t>
      </w:r>
      <w:r w:rsidR="00DD602F" w:rsidRPr="00DD602F">
        <w:rPr>
          <w:rFonts w:ascii="Swis721 Cn BT Roman" w:eastAsia="Arial" w:hAnsi="Swis721 Cn BT Roman"/>
          <w:color w:val="FF0000"/>
        </w:rPr>
        <w:t xml:space="preserve">xxx </w:t>
      </w:r>
      <w:r w:rsidRPr="00523136">
        <w:rPr>
          <w:rFonts w:ascii="Swis721 Cn BT Roman" w:eastAsia="Times New Roman" w:hAnsi="Swis721 Cn BT Roman" w:cs="Arial"/>
          <w:lang w:eastAsia="es-ES_tradnl"/>
        </w:rPr>
        <w:t>% del área total del proyecto.</w:t>
      </w:r>
    </w:p>
    <w:p w14:paraId="2116882F" w14:textId="77777777" w:rsidR="00F561A9" w:rsidRDefault="00F561A9" w:rsidP="00726033">
      <w:pPr>
        <w:rPr>
          <w:rFonts w:ascii="Gill Sans MT" w:eastAsiaTheme="majorEastAsia" w:hAnsi="Gill Sans MT" w:cstheme="majorBidi"/>
          <w:b/>
          <w:bCs/>
          <w:color w:val="E1674D"/>
          <w:sz w:val="48"/>
          <w:szCs w:val="48"/>
          <w:lang w:eastAsia="es-ES_tradnl"/>
        </w:rPr>
      </w:pPr>
      <w:r>
        <w:br w:type="page"/>
      </w:r>
    </w:p>
    <w:p w14:paraId="7873469E" w14:textId="77777777" w:rsidR="00AD1D74" w:rsidRDefault="000C279C" w:rsidP="00D22DF9">
      <w:pPr>
        <w:pStyle w:val="Ttulo1"/>
        <w:numPr>
          <w:ilvl w:val="0"/>
          <w:numId w:val="2"/>
        </w:numPr>
        <w:ind w:left="709"/>
        <w:jc w:val="both"/>
      </w:pPr>
      <w:bookmarkStart w:id="2" w:name="_Toc67852479"/>
      <w:r>
        <w:lastRenderedPageBreak/>
        <w:t>Validación de lineamientos técnicos generales</w:t>
      </w:r>
      <w:bookmarkEnd w:id="2"/>
    </w:p>
    <w:p w14:paraId="7969098A" w14:textId="77777777" w:rsidR="00AD1D74" w:rsidRDefault="00AD1D74" w:rsidP="004E0415">
      <w:pPr>
        <w:ind w:left="709"/>
        <w:jc w:val="both"/>
        <w:rPr>
          <w:rFonts w:ascii="Swis721 Cn BT Roman" w:hAnsi="Swis721 Cn BT Roman"/>
        </w:rPr>
      </w:pPr>
    </w:p>
    <w:p w14:paraId="4D9FF3EF" w14:textId="77777777" w:rsidR="00AD1D74" w:rsidRPr="00476E26" w:rsidRDefault="00AD1D74" w:rsidP="00D22DF9">
      <w:pPr>
        <w:pStyle w:val="Ttulo2"/>
        <w:numPr>
          <w:ilvl w:val="1"/>
          <w:numId w:val="2"/>
        </w:numPr>
        <w:spacing w:before="0"/>
        <w:ind w:left="709"/>
        <w:jc w:val="both"/>
      </w:pPr>
      <w:bookmarkStart w:id="3" w:name="_Toc67852480"/>
      <w:r>
        <w:t>Sistema de Referencia</w:t>
      </w:r>
      <w:bookmarkEnd w:id="3"/>
    </w:p>
    <w:p w14:paraId="0C5DFAF5" w14:textId="77777777" w:rsidR="00AD1D74" w:rsidRPr="00F561A9" w:rsidRDefault="00AD1D74" w:rsidP="00AD1D74">
      <w:pPr>
        <w:rPr>
          <w:sz w:val="20"/>
        </w:rPr>
      </w:pPr>
    </w:p>
    <w:p w14:paraId="0C714866" w14:textId="77777777" w:rsidR="00F561A9" w:rsidRPr="00476E26" w:rsidRDefault="00F561A9" w:rsidP="00D22DF9">
      <w:pPr>
        <w:pStyle w:val="Ttulo2"/>
        <w:numPr>
          <w:ilvl w:val="2"/>
          <w:numId w:val="2"/>
        </w:numPr>
        <w:spacing w:before="0"/>
        <w:ind w:left="709"/>
        <w:jc w:val="both"/>
      </w:pPr>
      <w:bookmarkStart w:id="4" w:name="_Toc67852481"/>
      <w:r w:rsidRPr="00F561A9">
        <w:rPr>
          <w:sz w:val="24"/>
        </w:rPr>
        <w:t>Sistema de Referencia</w:t>
      </w:r>
      <w:r>
        <w:rPr>
          <w:sz w:val="24"/>
        </w:rPr>
        <w:t xml:space="preserve"> Horizontal</w:t>
      </w:r>
      <w:bookmarkEnd w:id="4"/>
    </w:p>
    <w:p w14:paraId="70F317CA" w14:textId="77777777" w:rsidR="00F561A9" w:rsidRPr="00F561A9" w:rsidRDefault="00F561A9" w:rsidP="00AD1D74">
      <w:pPr>
        <w:rPr>
          <w:sz w:val="20"/>
        </w:rPr>
      </w:pPr>
    </w:p>
    <w:p w14:paraId="38E49D10" w14:textId="77777777" w:rsidR="00AD1D74" w:rsidRPr="00711128" w:rsidRDefault="000C279C" w:rsidP="000C279C">
      <w:pPr>
        <w:jc w:val="both"/>
        <w:rPr>
          <w:rFonts w:ascii="Swis721 Cn BT Roman" w:eastAsia="Times New Roman" w:hAnsi="Swis721 Cn BT Roman" w:cs="Arial"/>
          <w:color w:val="000000"/>
          <w:lang w:eastAsia="es-ES_tradnl"/>
        </w:rPr>
      </w:pPr>
      <w:r>
        <w:rPr>
          <w:rFonts w:ascii="Swis721 Cn BT Roman" w:eastAsia="Times New Roman" w:hAnsi="Swis721 Cn BT Roman" w:cs="Arial"/>
          <w:color w:val="000000"/>
          <w:lang w:eastAsia="es-ES_tradnl"/>
        </w:rPr>
        <w:t>De acuerdo con lo establecido en la Resolución 471 y 529 de 2020, todos los productos de la cartografía básica deben h</w:t>
      </w:r>
      <w:r w:rsidR="00AD1D74" w:rsidRPr="00711128">
        <w:rPr>
          <w:rFonts w:ascii="Swis721 Cn BT Roman" w:eastAsia="Times New Roman" w:hAnsi="Swis721 Cn BT Roman" w:cs="Arial"/>
          <w:color w:val="000000"/>
          <w:lang w:eastAsia="es-ES_tradnl"/>
        </w:rPr>
        <w:t xml:space="preserve">acer uso del Marco Geocéntrico Nacional de Referencia es MAGNA-SIRGAS, establecido mediante Resolución 068 de 2005, o aquel que lo modifique o lo sustituya. La proyección cartográfica será definida en un único origen de coordenadas, con los parámetros establecidos en la tabla </w:t>
      </w:r>
      <w:r w:rsidR="00F561A9">
        <w:rPr>
          <w:rFonts w:ascii="Swis721 Cn BT Roman" w:eastAsia="Times New Roman" w:hAnsi="Swis721 Cn BT Roman" w:cs="Arial"/>
          <w:color w:val="000000"/>
          <w:lang w:eastAsia="es-ES_tradnl"/>
        </w:rPr>
        <w:t>1</w:t>
      </w:r>
      <w:r w:rsidR="00AD1D74" w:rsidRPr="00711128">
        <w:rPr>
          <w:rFonts w:ascii="Swis721 Cn BT Roman" w:eastAsia="Times New Roman" w:hAnsi="Swis721 Cn BT Roman" w:cs="Arial"/>
          <w:color w:val="000000"/>
          <w:lang w:eastAsia="es-ES_tradnl"/>
        </w:rPr>
        <w:t>.</w:t>
      </w:r>
    </w:p>
    <w:p w14:paraId="356A523E" w14:textId="77777777" w:rsidR="00AD1D74" w:rsidRDefault="00AD1D74" w:rsidP="00AD1D74">
      <w:pPr>
        <w:jc w:val="both"/>
        <w:rPr>
          <w:rFonts w:ascii="Arial" w:eastAsia="MS Mincho" w:hAnsi="Arial" w:cs="Arial"/>
        </w:rPr>
      </w:pPr>
    </w:p>
    <w:tbl>
      <w:tblPr>
        <w:tblW w:w="6237" w:type="dxa"/>
        <w:jc w:val="center"/>
        <w:tblBorders>
          <w:top w:val="single" w:sz="4" w:space="0" w:color="auto"/>
          <w:bottom w:val="single" w:sz="4" w:space="0" w:color="auto"/>
        </w:tblBorders>
        <w:tblLook w:val="04A0" w:firstRow="1" w:lastRow="0" w:firstColumn="1" w:lastColumn="0" w:noHBand="0" w:noVBand="1"/>
      </w:tblPr>
      <w:tblGrid>
        <w:gridCol w:w="1103"/>
        <w:gridCol w:w="2946"/>
        <w:gridCol w:w="2188"/>
      </w:tblGrid>
      <w:tr w:rsidR="00F561A9" w:rsidRPr="00220666" w14:paraId="60207F44" w14:textId="77777777" w:rsidTr="00F561A9">
        <w:trPr>
          <w:trHeight w:val="60"/>
          <w:jc w:val="center"/>
        </w:trPr>
        <w:tc>
          <w:tcPr>
            <w:tcW w:w="1103" w:type="dxa"/>
            <w:shd w:val="clear" w:color="auto" w:fill="auto"/>
          </w:tcPr>
          <w:p w14:paraId="4AE1EFC9" w14:textId="77777777" w:rsidR="00F561A9" w:rsidRPr="00220666" w:rsidRDefault="00F561A9" w:rsidP="00C71483">
            <w:pPr>
              <w:ind w:left="709"/>
              <w:jc w:val="both"/>
              <w:rPr>
                <w:rFonts w:ascii="Swis721 Cn BT Roman" w:eastAsia="Arial" w:hAnsi="Swis721 Cn BT Roman"/>
                <w:color w:val="241F1F"/>
                <w:sz w:val="14"/>
                <w:szCs w:val="14"/>
              </w:rPr>
            </w:pPr>
          </w:p>
        </w:tc>
        <w:tc>
          <w:tcPr>
            <w:tcW w:w="2946" w:type="dxa"/>
            <w:tcBorders>
              <w:bottom w:val="single" w:sz="4" w:space="0" w:color="auto"/>
            </w:tcBorders>
            <w:shd w:val="clear" w:color="auto" w:fill="auto"/>
            <w:vAlign w:val="center"/>
          </w:tcPr>
          <w:p w14:paraId="58B8D500" w14:textId="77777777" w:rsidR="00F561A9" w:rsidRPr="00220666" w:rsidRDefault="00F561A9" w:rsidP="00C71483">
            <w:pPr>
              <w:ind w:left="709"/>
              <w:jc w:val="both"/>
              <w:rPr>
                <w:rFonts w:ascii="Swis721 Cn BT Roman" w:eastAsia="Arial" w:hAnsi="Swis721 Cn BT Roman"/>
                <w:color w:val="241F1F"/>
                <w:sz w:val="14"/>
                <w:szCs w:val="14"/>
              </w:rPr>
            </w:pPr>
          </w:p>
        </w:tc>
        <w:tc>
          <w:tcPr>
            <w:tcW w:w="2188" w:type="dxa"/>
            <w:tcBorders>
              <w:bottom w:val="single" w:sz="4" w:space="0" w:color="auto"/>
            </w:tcBorders>
            <w:shd w:val="clear" w:color="auto" w:fill="auto"/>
            <w:noWrap/>
            <w:vAlign w:val="center"/>
          </w:tcPr>
          <w:p w14:paraId="45D038D1" w14:textId="77777777" w:rsidR="00F561A9" w:rsidRPr="00220666" w:rsidRDefault="00F561A9" w:rsidP="00C71483">
            <w:pPr>
              <w:ind w:left="709"/>
              <w:jc w:val="both"/>
              <w:rPr>
                <w:rFonts w:ascii="Swis721 Cn BT Roman" w:eastAsia="Arial" w:hAnsi="Swis721 Cn BT Roman"/>
                <w:color w:val="241F1F"/>
                <w:sz w:val="14"/>
                <w:szCs w:val="14"/>
              </w:rPr>
            </w:pPr>
          </w:p>
        </w:tc>
      </w:tr>
      <w:tr w:rsidR="00F561A9" w:rsidRPr="003854AC" w14:paraId="177A3313" w14:textId="77777777" w:rsidTr="00F561A9">
        <w:trPr>
          <w:trHeight w:val="204"/>
          <w:jc w:val="center"/>
        </w:trPr>
        <w:tc>
          <w:tcPr>
            <w:tcW w:w="1103" w:type="dxa"/>
            <w:vMerge w:val="restart"/>
            <w:shd w:val="clear" w:color="auto" w:fill="auto"/>
          </w:tcPr>
          <w:p w14:paraId="59BF4FA2" w14:textId="77777777" w:rsidR="00F561A9" w:rsidRDefault="00F561A9" w:rsidP="00C71483">
            <w:pPr>
              <w:rPr>
                <w:rFonts w:ascii="Swis721 Cn BT Roman" w:eastAsia="Arial" w:hAnsi="Swis721 Cn BT Roman"/>
                <w:color w:val="241F1F"/>
              </w:rPr>
            </w:pPr>
            <w:r w:rsidRPr="00CC733F">
              <w:rPr>
                <w:rFonts w:ascii="Gill Sans MT" w:hAnsi="Gill Sans MT"/>
                <w:b/>
                <w:bCs/>
                <w:color w:val="000000" w:themeColor="text1"/>
                <w:sz w:val="16"/>
                <w:szCs w:val="16"/>
              </w:rPr>
              <w:t>Tabla 1.</w:t>
            </w:r>
            <w:r w:rsidRPr="00CC733F">
              <w:rPr>
                <w:rFonts w:ascii="Swis721 Cn BT Roman" w:eastAsia="Arial" w:hAnsi="Swis721 Cn BT Roman"/>
                <w:color w:val="000000" w:themeColor="text1"/>
              </w:rPr>
              <w:t xml:space="preserve"> </w:t>
            </w:r>
            <w:r>
              <w:rPr>
                <w:rFonts w:ascii="Swis721 Cn BT Roman" w:hAnsi="Swis721 Cn BT Roman"/>
                <w:sz w:val="16"/>
                <w:szCs w:val="16"/>
              </w:rPr>
              <w:t>Parámetros de la proyección cartográfica</w:t>
            </w:r>
          </w:p>
          <w:p w14:paraId="1B5EE454" w14:textId="77777777" w:rsidR="00F561A9" w:rsidRPr="003854AC" w:rsidRDefault="00F561A9" w:rsidP="00C71483">
            <w:pPr>
              <w:ind w:left="709"/>
              <w:jc w:val="both"/>
              <w:rPr>
                <w:rFonts w:ascii="Swis721 Cn BT Roman" w:eastAsia="Arial" w:hAnsi="Swis721 Cn BT Roman"/>
                <w:color w:val="241F1F"/>
              </w:rPr>
            </w:pPr>
          </w:p>
        </w:tc>
        <w:tc>
          <w:tcPr>
            <w:tcW w:w="2946" w:type="dxa"/>
            <w:tcBorders>
              <w:top w:val="single" w:sz="4" w:space="0" w:color="auto"/>
              <w:bottom w:val="single" w:sz="4" w:space="0" w:color="auto"/>
              <w:right w:val="single" w:sz="4" w:space="0" w:color="auto"/>
            </w:tcBorders>
            <w:shd w:val="clear" w:color="auto" w:fill="auto"/>
            <w:vAlign w:val="center"/>
          </w:tcPr>
          <w:p w14:paraId="226A2244" w14:textId="77777777" w:rsidR="00F561A9" w:rsidRPr="00220666" w:rsidRDefault="00F561A9" w:rsidP="00C71483">
            <w:pPr>
              <w:jc w:val="center"/>
              <w:rPr>
                <w:rFonts w:ascii="Gill Sans MT" w:eastAsia="Arial" w:hAnsi="Gill Sans MT"/>
                <w:b/>
                <w:color w:val="241F1F"/>
                <w:sz w:val="20"/>
              </w:rPr>
            </w:pPr>
            <w:r>
              <w:rPr>
                <w:rFonts w:ascii="Gill Sans MT" w:eastAsia="Arial" w:hAnsi="Gill Sans MT"/>
                <w:b/>
                <w:color w:val="241F1F"/>
                <w:sz w:val="20"/>
              </w:rPr>
              <w:t>Parámetro</w:t>
            </w:r>
          </w:p>
        </w:tc>
        <w:tc>
          <w:tcPr>
            <w:tcW w:w="2188" w:type="dxa"/>
            <w:tcBorders>
              <w:top w:val="single" w:sz="4" w:space="0" w:color="auto"/>
              <w:left w:val="single" w:sz="4" w:space="0" w:color="auto"/>
              <w:bottom w:val="single" w:sz="4" w:space="0" w:color="auto"/>
            </w:tcBorders>
            <w:shd w:val="clear" w:color="auto" w:fill="auto"/>
            <w:noWrap/>
            <w:vAlign w:val="center"/>
            <w:hideMark/>
          </w:tcPr>
          <w:p w14:paraId="5CB14393" w14:textId="77777777" w:rsidR="00F561A9" w:rsidRPr="00220666" w:rsidRDefault="00F561A9" w:rsidP="00C71483">
            <w:pPr>
              <w:jc w:val="center"/>
              <w:rPr>
                <w:rFonts w:ascii="Gill Sans MT" w:eastAsia="Arial" w:hAnsi="Gill Sans MT"/>
                <w:b/>
                <w:color w:val="241F1F"/>
                <w:sz w:val="20"/>
              </w:rPr>
            </w:pPr>
            <w:r>
              <w:rPr>
                <w:rFonts w:ascii="Gill Sans MT" w:eastAsia="Arial" w:hAnsi="Gill Sans MT"/>
                <w:b/>
                <w:color w:val="241F1F"/>
                <w:sz w:val="20"/>
              </w:rPr>
              <w:t>Valor</w:t>
            </w:r>
          </w:p>
        </w:tc>
      </w:tr>
      <w:tr w:rsidR="00F561A9" w:rsidRPr="003854AC" w14:paraId="25231EEE" w14:textId="77777777" w:rsidTr="00F561A9">
        <w:trPr>
          <w:trHeight w:val="275"/>
          <w:jc w:val="center"/>
        </w:trPr>
        <w:tc>
          <w:tcPr>
            <w:tcW w:w="1103" w:type="dxa"/>
            <w:vMerge/>
            <w:shd w:val="clear" w:color="auto" w:fill="auto"/>
          </w:tcPr>
          <w:p w14:paraId="46061D1E" w14:textId="77777777" w:rsidR="00F561A9" w:rsidRPr="003854AC" w:rsidRDefault="00F561A9" w:rsidP="00F561A9">
            <w:pPr>
              <w:ind w:left="709"/>
              <w:jc w:val="both"/>
              <w:rPr>
                <w:rFonts w:ascii="Swis721 Cn BT Roman" w:eastAsia="Arial" w:hAnsi="Swis721 Cn BT Roman"/>
                <w:color w:val="241F1F"/>
              </w:rPr>
            </w:pPr>
          </w:p>
        </w:tc>
        <w:tc>
          <w:tcPr>
            <w:tcW w:w="2946" w:type="dxa"/>
            <w:tcBorders>
              <w:top w:val="single" w:sz="4" w:space="0" w:color="auto"/>
              <w:bottom w:val="single" w:sz="4" w:space="0" w:color="auto"/>
              <w:right w:val="single" w:sz="4" w:space="0" w:color="auto"/>
            </w:tcBorders>
            <w:shd w:val="clear" w:color="auto" w:fill="auto"/>
          </w:tcPr>
          <w:p w14:paraId="7397F118" w14:textId="77777777" w:rsidR="00F561A9" w:rsidRPr="00F561A9" w:rsidRDefault="00F561A9" w:rsidP="00F561A9">
            <w:pPr>
              <w:rPr>
                <w:rFonts w:ascii="Gill Sans MT" w:hAnsi="Gill Sans MT"/>
                <w:b/>
                <w:sz w:val="20"/>
                <w:szCs w:val="20"/>
              </w:rPr>
            </w:pPr>
            <w:r w:rsidRPr="00F561A9">
              <w:rPr>
                <w:rFonts w:ascii="Gill Sans MT" w:hAnsi="Gill Sans MT"/>
                <w:b/>
                <w:sz w:val="20"/>
                <w:szCs w:val="20"/>
              </w:rPr>
              <w:t>Proyección</w:t>
            </w:r>
          </w:p>
        </w:tc>
        <w:tc>
          <w:tcPr>
            <w:tcW w:w="2188" w:type="dxa"/>
            <w:tcBorders>
              <w:top w:val="single" w:sz="4" w:space="0" w:color="auto"/>
              <w:left w:val="single" w:sz="4" w:space="0" w:color="auto"/>
              <w:bottom w:val="single" w:sz="4" w:space="0" w:color="auto"/>
            </w:tcBorders>
            <w:shd w:val="clear" w:color="auto" w:fill="auto"/>
            <w:noWrap/>
            <w:hideMark/>
          </w:tcPr>
          <w:p w14:paraId="270926D2" w14:textId="77777777" w:rsidR="00F561A9" w:rsidRPr="00F561A9" w:rsidRDefault="00F561A9" w:rsidP="00F561A9">
            <w:pPr>
              <w:rPr>
                <w:rFonts w:ascii="Swis721 Cn BT Roman" w:hAnsi="Swis721 Cn BT Roman"/>
                <w:sz w:val="20"/>
                <w:szCs w:val="20"/>
              </w:rPr>
            </w:pPr>
            <w:r w:rsidRPr="00F561A9">
              <w:rPr>
                <w:rFonts w:ascii="Swis721 Cn BT Roman" w:hAnsi="Swis721 Cn BT Roman"/>
                <w:sz w:val="20"/>
                <w:szCs w:val="20"/>
              </w:rPr>
              <w:t>Transversa de Mercator</w:t>
            </w:r>
          </w:p>
        </w:tc>
      </w:tr>
      <w:tr w:rsidR="00F561A9" w:rsidRPr="003854AC" w14:paraId="56815ABC" w14:textId="77777777" w:rsidTr="00F561A9">
        <w:trPr>
          <w:trHeight w:val="275"/>
          <w:jc w:val="center"/>
        </w:trPr>
        <w:tc>
          <w:tcPr>
            <w:tcW w:w="1103" w:type="dxa"/>
            <w:vMerge/>
            <w:shd w:val="clear" w:color="auto" w:fill="auto"/>
          </w:tcPr>
          <w:p w14:paraId="4F6665BB" w14:textId="77777777" w:rsidR="00F561A9" w:rsidRPr="003854AC" w:rsidRDefault="00F561A9" w:rsidP="00F561A9">
            <w:pPr>
              <w:ind w:left="709"/>
              <w:jc w:val="both"/>
              <w:rPr>
                <w:rFonts w:ascii="Swis721 Cn BT Roman" w:eastAsia="Arial" w:hAnsi="Swis721 Cn BT Roman"/>
                <w:color w:val="241F1F"/>
              </w:rPr>
            </w:pPr>
          </w:p>
        </w:tc>
        <w:tc>
          <w:tcPr>
            <w:tcW w:w="2946" w:type="dxa"/>
            <w:tcBorders>
              <w:top w:val="single" w:sz="4" w:space="0" w:color="auto"/>
              <w:bottom w:val="single" w:sz="4" w:space="0" w:color="auto"/>
              <w:right w:val="single" w:sz="4" w:space="0" w:color="auto"/>
            </w:tcBorders>
            <w:shd w:val="clear" w:color="auto" w:fill="auto"/>
          </w:tcPr>
          <w:p w14:paraId="26598589" w14:textId="77777777" w:rsidR="00F561A9" w:rsidRPr="00F561A9" w:rsidRDefault="00F561A9" w:rsidP="00F561A9">
            <w:pPr>
              <w:rPr>
                <w:rFonts w:ascii="Gill Sans MT" w:hAnsi="Gill Sans MT"/>
                <w:b/>
                <w:sz w:val="20"/>
                <w:szCs w:val="20"/>
              </w:rPr>
            </w:pPr>
            <w:r w:rsidRPr="00F561A9">
              <w:rPr>
                <w:rFonts w:ascii="Gill Sans MT" w:hAnsi="Gill Sans MT"/>
                <w:b/>
                <w:sz w:val="20"/>
                <w:szCs w:val="20"/>
              </w:rPr>
              <w:t>Elipsoide</w:t>
            </w:r>
          </w:p>
        </w:tc>
        <w:tc>
          <w:tcPr>
            <w:tcW w:w="2188" w:type="dxa"/>
            <w:tcBorders>
              <w:top w:val="single" w:sz="4" w:space="0" w:color="auto"/>
              <w:left w:val="single" w:sz="4" w:space="0" w:color="auto"/>
              <w:bottom w:val="single" w:sz="4" w:space="0" w:color="auto"/>
            </w:tcBorders>
            <w:shd w:val="clear" w:color="auto" w:fill="auto"/>
            <w:noWrap/>
            <w:hideMark/>
          </w:tcPr>
          <w:p w14:paraId="5364A100" w14:textId="77777777" w:rsidR="00F561A9" w:rsidRPr="00F561A9" w:rsidRDefault="00F561A9" w:rsidP="00F561A9">
            <w:pPr>
              <w:rPr>
                <w:rFonts w:ascii="Swis721 Cn BT Roman" w:hAnsi="Swis721 Cn BT Roman"/>
                <w:sz w:val="20"/>
                <w:szCs w:val="20"/>
              </w:rPr>
            </w:pPr>
            <w:r w:rsidRPr="00F561A9">
              <w:rPr>
                <w:rFonts w:ascii="Swis721 Cn BT Roman" w:hAnsi="Swis721 Cn BT Roman"/>
                <w:sz w:val="20"/>
                <w:szCs w:val="20"/>
              </w:rPr>
              <w:t>GRS80</w:t>
            </w:r>
          </w:p>
        </w:tc>
      </w:tr>
      <w:tr w:rsidR="00F561A9" w:rsidRPr="003854AC" w14:paraId="10E8746B" w14:textId="77777777" w:rsidTr="00F561A9">
        <w:trPr>
          <w:trHeight w:val="275"/>
          <w:jc w:val="center"/>
        </w:trPr>
        <w:tc>
          <w:tcPr>
            <w:tcW w:w="1103" w:type="dxa"/>
            <w:vMerge/>
            <w:shd w:val="clear" w:color="auto" w:fill="auto"/>
          </w:tcPr>
          <w:p w14:paraId="3B82C10E" w14:textId="77777777" w:rsidR="00F561A9" w:rsidRPr="003854AC" w:rsidRDefault="00F561A9" w:rsidP="00F561A9">
            <w:pPr>
              <w:ind w:left="709"/>
              <w:jc w:val="both"/>
              <w:rPr>
                <w:rFonts w:ascii="Swis721 Cn BT Roman" w:eastAsia="Arial" w:hAnsi="Swis721 Cn BT Roman"/>
                <w:color w:val="241F1F"/>
              </w:rPr>
            </w:pPr>
          </w:p>
        </w:tc>
        <w:tc>
          <w:tcPr>
            <w:tcW w:w="2946" w:type="dxa"/>
            <w:tcBorders>
              <w:top w:val="single" w:sz="4" w:space="0" w:color="auto"/>
              <w:bottom w:val="single" w:sz="4" w:space="0" w:color="auto"/>
              <w:right w:val="single" w:sz="4" w:space="0" w:color="auto"/>
            </w:tcBorders>
            <w:shd w:val="clear" w:color="auto" w:fill="auto"/>
          </w:tcPr>
          <w:p w14:paraId="2234F900" w14:textId="77777777" w:rsidR="00F561A9" w:rsidRPr="00F561A9" w:rsidRDefault="00F561A9" w:rsidP="00F561A9">
            <w:pPr>
              <w:rPr>
                <w:rFonts w:ascii="Gill Sans MT" w:hAnsi="Gill Sans MT"/>
                <w:b/>
                <w:sz w:val="20"/>
                <w:szCs w:val="20"/>
              </w:rPr>
            </w:pPr>
            <w:r w:rsidRPr="00F561A9">
              <w:rPr>
                <w:rFonts w:ascii="Gill Sans MT" w:hAnsi="Gill Sans MT"/>
                <w:b/>
                <w:sz w:val="20"/>
                <w:szCs w:val="20"/>
              </w:rPr>
              <w:t>Origen: Latitud</w:t>
            </w:r>
          </w:p>
        </w:tc>
        <w:tc>
          <w:tcPr>
            <w:tcW w:w="2188" w:type="dxa"/>
            <w:tcBorders>
              <w:top w:val="single" w:sz="4" w:space="0" w:color="auto"/>
              <w:left w:val="single" w:sz="4" w:space="0" w:color="auto"/>
              <w:bottom w:val="single" w:sz="4" w:space="0" w:color="auto"/>
            </w:tcBorders>
            <w:shd w:val="clear" w:color="auto" w:fill="auto"/>
            <w:noWrap/>
            <w:hideMark/>
          </w:tcPr>
          <w:p w14:paraId="65413057" w14:textId="77777777" w:rsidR="00F561A9" w:rsidRPr="00F561A9" w:rsidRDefault="00F561A9" w:rsidP="00F561A9">
            <w:pPr>
              <w:rPr>
                <w:rFonts w:ascii="Swis721 Cn BT Roman" w:hAnsi="Swis721 Cn BT Roman"/>
                <w:sz w:val="20"/>
                <w:szCs w:val="20"/>
              </w:rPr>
            </w:pPr>
            <w:r w:rsidRPr="00F561A9">
              <w:rPr>
                <w:rFonts w:ascii="Swis721 Cn BT Roman" w:hAnsi="Swis721 Cn BT Roman"/>
                <w:sz w:val="20"/>
                <w:szCs w:val="20"/>
              </w:rPr>
              <w:t>4° N</w:t>
            </w:r>
          </w:p>
        </w:tc>
      </w:tr>
      <w:tr w:rsidR="00F561A9" w:rsidRPr="003854AC" w14:paraId="23457721" w14:textId="77777777" w:rsidTr="00F561A9">
        <w:trPr>
          <w:trHeight w:val="275"/>
          <w:jc w:val="center"/>
        </w:trPr>
        <w:tc>
          <w:tcPr>
            <w:tcW w:w="1103" w:type="dxa"/>
            <w:vMerge/>
            <w:shd w:val="clear" w:color="auto" w:fill="auto"/>
          </w:tcPr>
          <w:p w14:paraId="40C6D52F" w14:textId="77777777" w:rsidR="00F561A9" w:rsidRPr="003854AC" w:rsidRDefault="00F561A9" w:rsidP="00F561A9">
            <w:pPr>
              <w:ind w:left="709"/>
              <w:jc w:val="both"/>
              <w:rPr>
                <w:rFonts w:ascii="Swis721 Cn BT Roman" w:eastAsia="Arial" w:hAnsi="Swis721 Cn BT Roman"/>
                <w:color w:val="241F1F"/>
              </w:rPr>
            </w:pPr>
          </w:p>
        </w:tc>
        <w:tc>
          <w:tcPr>
            <w:tcW w:w="2946" w:type="dxa"/>
            <w:tcBorders>
              <w:top w:val="single" w:sz="4" w:space="0" w:color="auto"/>
              <w:bottom w:val="single" w:sz="4" w:space="0" w:color="auto"/>
              <w:right w:val="single" w:sz="4" w:space="0" w:color="auto"/>
            </w:tcBorders>
            <w:shd w:val="clear" w:color="auto" w:fill="auto"/>
          </w:tcPr>
          <w:p w14:paraId="26ED3B46" w14:textId="77777777" w:rsidR="00F561A9" w:rsidRPr="00F561A9" w:rsidRDefault="00F561A9" w:rsidP="00F561A9">
            <w:pPr>
              <w:rPr>
                <w:rFonts w:ascii="Gill Sans MT" w:hAnsi="Gill Sans MT"/>
                <w:b/>
                <w:sz w:val="20"/>
                <w:szCs w:val="20"/>
              </w:rPr>
            </w:pPr>
            <w:r w:rsidRPr="00F561A9">
              <w:rPr>
                <w:rFonts w:ascii="Gill Sans MT" w:hAnsi="Gill Sans MT"/>
                <w:b/>
                <w:sz w:val="20"/>
                <w:szCs w:val="20"/>
              </w:rPr>
              <w:t>Origen: Longitud</w:t>
            </w:r>
          </w:p>
        </w:tc>
        <w:tc>
          <w:tcPr>
            <w:tcW w:w="2188" w:type="dxa"/>
            <w:tcBorders>
              <w:top w:val="single" w:sz="4" w:space="0" w:color="auto"/>
              <w:left w:val="single" w:sz="4" w:space="0" w:color="auto"/>
              <w:bottom w:val="single" w:sz="4" w:space="0" w:color="auto"/>
            </w:tcBorders>
            <w:shd w:val="clear" w:color="auto" w:fill="auto"/>
            <w:noWrap/>
            <w:hideMark/>
          </w:tcPr>
          <w:p w14:paraId="7607C60A" w14:textId="77777777" w:rsidR="00F561A9" w:rsidRPr="00F561A9" w:rsidRDefault="00F561A9" w:rsidP="00F561A9">
            <w:pPr>
              <w:rPr>
                <w:rFonts w:ascii="Swis721 Cn BT Roman" w:hAnsi="Swis721 Cn BT Roman"/>
                <w:sz w:val="20"/>
                <w:szCs w:val="20"/>
              </w:rPr>
            </w:pPr>
            <w:r w:rsidRPr="00F561A9">
              <w:rPr>
                <w:rFonts w:ascii="Swis721 Cn BT Roman" w:hAnsi="Swis721 Cn BT Roman"/>
                <w:sz w:val="20"/>
                <w:szCs w:val="20"/>
              </w:rPr>
              <w:t>73° W</w:t>
            </w:r>
          </w:p>
        </w:tc>
      </w:tr>
      <w:tr w:rsidR="00F561A9" w:rsidRPr="003854AC" w14:paraId="4A28B65E" w14:textId="77777777" w:rsidTr="00F561A9">
        <w:trPr>
          <w:trHeight w:val="275"/>
          <w:jc w:val="center"/>
        </w:trPr>
        <w:tc>
          <w:tcPr>
            <w:tcW w:w="1103" w:type="dxa"/>
            <w:vMerge/>
            <w:shd w:val="clear" w:color="auto" w:fill="auto"/>
          </w:tcPr>
          <w:p w14:paraId="3AF7EC74" w14:textId="77777777" w:rsidR="00F561A9" w:rsidRPr="003854AC" w:rsidRDefault="00F561A9" w:rsidP="00F561A9">
            <w:pPr>
              <w:ind w:left="709"/>
              <w:jc w:val="both"/>
              <w:rPr>
                <w:rFonts w:ascii="Swis721 Cn BT Roman" w:eastAsia="Arial" w:hAnsi="Swis721 Cn BT Roman"/>
                <w:color w:val="241F1F"/>
              </w:rPr>
            </w:pPr>
          </w:p>
        </w:tc>
        <w:tc>
          <w:tcPr>
            <w:tcW w:w="2946" w:type="dxa"/>
            <w:tcBorders>
              <w:top w:val="single" w:sz="4" w:space="0" w:color="auto"/>
              <w:bottom w:val="single" w:sz="4" w:space="0" w:color="auto"/>
              <w:right w:val="single" w:sz="4" w:space="0" w:color="auto"/>
            </w:tcBorders>
            <w:shd w:val="clear" w:color="auto" w:fill="auto"/>
          </w:tcPr>
          <w:p w14:paraId="5436F236" w14:textId="77777777" w:rsidR="00F561A9" w:rsidRPr="00F561A9" w:rsidRDefault="00F561A9" w:rsidP="00F561A9">
            <w:pPr>
              <w:rPr>
                <w:rFonts w:ascii="Gill Sans MT" w:hAnsi="Gill Sans MT"/>
                <w:b/>
                <w:sz w:val="20"/>
                <w:szCs w:val="20"/>
              </w:rPr>
            </w:pPr>
            <w:r w:rsidRPr="00F561A9">
              <w:rPr>
                <w:rFonts w:ascii="Gill Sans MT" w:hAnsi="Gill Sans MT"/>
                <w:b/>
                <w:sz w:val="20"/>
                <w:szCs w:val="20"/>
              </w:rPr>
              <w:t>Falso Este</w:t>
            </w:r>
          </w:p>
        </w:tc>
        <w:tc>
          <w:tcPr>
            <w:tcW w:w="2188" w:type="dxa"/>
            <w:tcBorders>
              <w:top w:val="single" w:sz="4" w:space="0" w:color="auto"/>
              <w:left w:val="single" w:sz="4" w:space="0" w:color="auto"/>
              <w:bottom w:val="single" w:sz="4" w:space="0" w:color="auto"/>
            </w:tcBorders>
            <w:shd w:val="clear" w:color="auto" w:fill="auto"/>
            <w:noWrap/>
            <w:hideMark/>
          </w:tcPr>
          <w:p w14:paraId="5AF6D3D0" w14:textId="77777777" w:rsidR="00F561A9" w:rsidRPr="00F561A9" w:rsidRDefault="00F561A9" w:rsidP="00F561A9">
            <w:pPr>
              <w:rPr>
                <w:rFonts w:ascii="Swis721 Cn BT Roman" w:hAnsi="Swis721 Cn BT Roman"/>
                <w:sz w:val="20"/>
                <w:szCs w:val="20"/>
              </w:rPr>
            </w:pPr>
            <w:r w:rsidRPr="00F561A9">
              <w:rPr>
                <w:rFonts w:ascii="Swis721 Cn BT Roman" w:hAnsi="Swis721 Cn BT Roman"/>
                <w:sz w:val="20"/>
                <w:szCs w:val="20"/>
              </w:rPr>
              <w:t>5.000.000</w:t>
            </w:r>
          </w:p>
        </w:tc>
      </w:tr>
      <w:tr w:rsidR="00F561A9" w:rsidRPr="003854AC" w14:paraId="62D663DD" w14:textId="77777777" w:rsidTr="00F561A9">
        <w:trPr>
          <w:trHeight w:val="275"/>
          <w:jc w:val="center"/>
        </w:trPr>
        <w:tc>
          <w:tcPr>
            <w:tcW w:w="1103" w:type="dxa"/>
            <w:shd w:val="clear" w:color="auto" w:fill="auto"/>
          </w:tcPr>
          <w:p w14:paraId="16E90BE4" w14:textId="77777777" w:rsidR="00F561A9" w:rsidRPr="003854AC" w:rsidRDefault="00F561A9" w:rsidP="00F561A9">
            <w:pPr>
              <w:ind w:left="709"/>
              <w:jc w:val="both"/>
              <w:rPr>
                <w:rFonts w:ascii="Swis721 Cn BT Roman" w:eastAsia="Arial" w:hAnsi="Swis721 Cn BT Roman"/>
                <w:color w:val="241F1F"/>
              </w:rPr>
            </w:pPr>
          </w:p>
        </w:tc>
        <w:tc>
          <w:tcPr>
            <w:tcW w:w="2946" w:type="dxa"/>
            <w:tcBorders>
              <w:top w:val="single" w:sz="4" w:space="0" w:color="auto"/>
              <w:bottom w:val="single" w:sz="4" w:space="0" w:color="auto"/>
              <w:right w:val="single" w:sz="4" w:space="0" w:color="auto"/>
            </w:tcBorders>
            <w:shd w:val="clear" w:color="auto" w:fill="auto"/>
          </w:tcPr>
          <w:p w14:paraId="0579F835" w14:textId="77777777" w:rsidR="00F561A9" w:rsidRPr="00F561A9" w:rsidRDefault="00F561A9" w:rsidP="00F561A9">
            <w:pPr>
              <w:rPr>
                <w:rFonts w:ascii="Gill Sans MT" w:hAnsi="Gill Sans MT"/>
                <w:b/>
                <w:sz w:val="20"/>
                <w:szCs w:val="20"/>
              </w:rPr>
            </w:pPr>
            <w:r w:rsidRPr="00F561A9">
              <w:rPr>
                <w:rFonts w:ascii="Gill Sans MT" w:hAnsi="Gill Sans MT"/>
                <w:b/>
                <w:sz w:val="20"/>
                <w:szCs w:val="20"/>
              </w:rPr>
              <w:t>Falso Norte</w:t>
            </w:r>
          </w:p>
        </w:tc>
        <w:tc>
          <w:tcPr>
            <w:tcW w:w="2188" w:type="dxa"/>
            <w:tcBorders>
              <w:top w:val="single" w:sz="4" w:space="0" w:color="auto"/>
              <w:left w:val="single" w:sz="4" w:space="0" w:color="auto"/>
              <w:bottom w:val="single" w:sz="4" w:space="0" w:color="auto"/>
            </w:tcBorders>
            <w:shd w:val="clear" w:color="auto" w:fill="auto"/>
            <w:noWrap/>
          </w:tcPr>
          <w:p w14:paraId="3333BC95" w14:textId="77777777" w:rsidR="00F561A9" w:rsidRPr="00F561A9" w:rsidRDefault="00F561A9" w:rsidP="00F561A9">
            <w:pPr>
              <w:rPr>
                <w:rFonts w:ascii="Swis721 Cn BT Roman" w:hAnsi="Swis721 Cn BT Roman"/>
                <w:sz w:val="20"/>
                <w:szCs w:val="20"/>
              </w:rPr>
            </w:pPr>
            <w:r w:rsidRPr="00F561A9">
              <w:rPr>
                <w:rFonts w:ascii="Swis721 Cn BT Roman" w:hAnsi="Swis721 Cn BT Roman"/>
                <w:sz w:val="20"/>
                <w:szCs w:val="20"/>
              </w:rPr>
              <w:t>2.000.000</w:t>
            </w:r>
          </w:p>
        </w:tc>
      </w:tr>
      <w:tr w:rsidR="00F561A9" w:rsidRPr="003854AC" w14:paraId="74287C4F" w14:textId="77777777" w:rsidTr="00F561A9">
        <w:trPr>
          <w:trHeight w:val="275"/>
          <w:jc w:val="center"/>
        </w:trPr>
        <w:tc>
          <w:tcPr>
            <w:tcW w:w="1103" w:type="dxa"/>
            <w:shd w:val="clear" w:color="auto" w:fill="auto"/>
          </w:tcPr>
          <w:p w14:paraId="55C1F6EA" w14:textId="77777777" w:rsidR="00F561A9" w:rsidRPr="003854AC" w:rsidRDefault="00F561A9" w:rsidP="00F561A9">
            <w:pPr>
              <w:ind w:left="709"/>
              <w:jc w:val="both"/>
              <w:rPr>
                <w:rFonts w:ascii="Swis721 Cn BT Roman" w:eastAsia="Arial" w:hAnsi="Swis721 Cn BT Roman"/>
                <w:color w:val="241F1F"/>
              </w:rPr>
            </w:pPr>
          </w:p>
        </w:tc>
        <w:tc>
          <w:tcPr>
            <w:tcW w:w="2946" w:type="dxa"/>
            <w:tcBorders>
              <w:top w:val="single" w:sz="4" w:space="0" w:color="auto"/>
              <w:bottom w:val="single" w:sz="4" w:space="0" w:color="auto"/>
              <w:right w:val="single" w:sz="4" w:space="0" w:color="auto"/>
            </w:tcBorders>
            <w:shd w:val="clear" w:color="auto" w:fill="auto"/>
          </w:tcPr>
          <w:p w14:paraId="0D2A62DA" w14:textId="77777777" w:rsidR="00F561A9" w:rsidRPr="00F561A9" w:rsidRDefault="00F561A9" w:rsidP="00F561A9">
            <w:pPr>
              <w:rPr>
                <w:rFonts w:ascii="Gill Sans MT" w:hAnsi="Gill Sans MT"/>
                <w:b/>
                <w:sz w:val="20"/>
                <w:szCs w:val="20"/>
              </w:rPr>
            </w:pPr>
            <w:r w:rsidRPr="00F561A9">
              <w:rPr>
                <w:rFonts w:ascii="Gill Sans MT" w:hAnsi="Gill Sans MT"/>
                <w:b/>
                <w:sz w:val="20"/>
                <w:szCs w:val="20"/>
              </w:rPr>
              <w:t>Unidades</w:t>
            </w:r>
          </w:p>
        </w:tc>
        <w:tc>
          <w:tcPr>
            <w:tcW w:w="2188" w:type="dxa"/>
            <w:tcBorders>
              <w:top w:val="single" w:sz="4" w:space="0" w:color="auto"/>
              <w:left w:val="single" w:sz="4" w:space="0" w:color="auto"/>
              <w:bottom w:val="single" w:sz="4" w:space="0" w:color="auto"/>
            </w:tcBorders>
            <w:shd w:val="clear" w:color="auto" w:fill="auto"/>
            <w:noWrap/>
          </w:tcPr>
          <w:p w14:paraId="2E1EF1A1" w14:textId="77777777" w:rsidR="00F561A9" w:rsidRPr="00F561A9" w:rsidRDefault="00F561A9" w:rsidP="00F561A9">
            <w:pPr>
              <w:rPr>
                <w:rFonts w:ascii="Swis721 Cn BT Roman" w:hAnsi="Swis721 Cn BT Roman"/>
                <w:sz w:val="20"/>
                <w:szCs w:val="20"/>
              </w:rPr>
            </w:pPr>
            <w:r w:rsidRPr="00F561A9">
              <w:rPr>
                <w:rFonts w:ascii="Swis721 Cn BT Roman" w:hAnsi="Swis721 Cn BT Roman"/>
                <w:sz w:val="20"/>
                <w:szCs w:val="20"/>
              </w:rPr>
              <w:t>Metros</w:t>
            </w:r>
          </w:p>
        </w:tc>
      </w:tr>
      <w:tr w:rsidR="00F561A9" w:rsidRPr="003854AC" w14:paraId="584854EC" w14:textId="77777777" w:rsidTr="00F561A9">
        <w:trPr>
          <w:trHeight w:val="275"/>
          <w:jc w:val="center"/>
        </w:trPr>
        <w:tc>
          <w:tcPr>
            <w:tcW w:w="1103" w:type="dxa"/>
            <w:shd w:val="clear" w:color="auto" w:fill="auto"/>
          </w:tcPr>
          <w:p w14:paraId="5035E633" w14:textId="77777777" w:rsidR="00F561A9" w:rsidRPr="003854AC" w:rsidRDefault="00F561A9" w:rsidP="00F561A9">
            <w:pPr>
              <w:ind w:left="709"/>
              <w:jc w:val="both"/>
              <w:rPr>
                <w:rFonts w:ascii="Swis721 Cn BT Roman" w:eastAsia="Arial" w:hAnsi="Swis721 Cn BT Roman"/>
                <w:color w:val="241F1F"/>
              </w:rPr>
            </w:pPr>
          </w:p>
        </w:tc>
        <w:tc>
          <w:tcPr>
            <w:tcW w:w="2946" w:type="dxa"/>
            <w:tcBorders>
              <w:top w:val="single" w:sz="4" w:space="0" w:color="auto"/>
              <w:bottom w:val="single" w:sz="4" w:space="0" w:color="auto"/>
              <w:right w:val="single" w:sz="4" w:space="0" w:color="auto"/>
            </w:tcBorders>
            <w:shd w:val="clear" w:color="auto" w:fill="auto"/>
          </w:tcPr>
          <w:p w14:paraId="3ECD03FA" w14:textId="77777777" w:rsidR="00F561A9" w:rsidRPr="00F561A9" w:rsidRDefault="00F561A9" w:rsidP="00F561A9">
            <w:pPr>
              <w:rPr>
                <w:rFonts w:ascii="Gill Sans MT" w:hAnsi="Gill Sans MT"/>
                <w:b/>
                <w:sz w:val="20"/>
                <w:szCs w:val="20"/>
              </w:rPr>
            </w:pPr>
            <w:r w:rsidRPr="00F561A9">
              <w:rPr>
                <w:rFonts w:ascii="Gill Sans MT" w:hAnsi="Gill Sans MT"/>
                <w:b/>
                <w:sz w:val="20"/>
                <w:szCs w:val="20"/>
              </w:rPr>
              <w:t>Factor de escala</w:t>
            </w:r>
          </w:p>
        </w:tc>
        <w:tc>
          <w:tcPr>
            <w:tcW w:w="2188" w:type="dxa"/>
            <w:tcBorders>
              <w:top w:val="single" w:sz="4" w:space="0" w:color="auto"/>
              <w:left w:val="single" w:sz="4" w:space="0" w:color="auto"/>
              <w:bottom w:val="single" w:sz="4" w:space="0" w:color="auto"/>
            </w:tcBorders>
            <w:shd w:val="clear" w:color="auto" w:fill="auto"/>
            <w:noWrap/>
          </w:tcPr>
          <w:p w14:paraId="5A1E524E" w14:textId="77777777" w:rsidR="00F561A9" w:rsidRPr="00F561A9" w:rsidRDefault="00F561A9" w:rsidP="00F561A9">
            <w:pPr>
              <w:rPr>
                <w:rFonts w:ascii="Swis721 Cn BT Roman" w:hAnsi="Swis721 Cn BT Roman"/>
                <w:sz w:val="20"/>
                <w:szCs w:val="20"/>
              </w:rPr>
            </w:pPr>
            <w:r w:rsidRPr="00F561A9">
              <w:rPr>
                <w:rFonts w:ascii="Swis721 Cn BT Roman" w:hAnsi="Swis721 Cn BT Roman"/>
                <w:sz w:val="20"/>
                <w:szCs w:val="20"/>
              </w:rPr>
              <w:t>0.9992</w:t>
            </w:r>
          </w:p>
        </w:tc>
      </w:tr>
      <w:tr w:rsidR="00F561A9" w:rsidRPr="00220666" w14:paraId="63A78C20" w14:textId="77777777" w:rsidTr="00F561A9">
        <w:trPr>
          <w:trHeight w:val="60"/>
          <w:jc w:val="center"/>
        </w:trPr>
        <w:tc>
          <w:tcPr>
            <w:tcW w:w="1103" w:type="dxa"/>
            <w:shd w:val="clear" w:color="auto" w:fill="auto"/>
          </w:tcPr>
          <w:p w14:paraId="69EED2B9" w14:textId="77777777" w:rsidR="00F561A9" w:rsidRPr="00220666" w:rsidRDefault="00F561A9" w:rsidP="00C71483">
            <w:pPr>
              <w:ind w:left="709"/>
              <w:jc w:val="both"/>
              <w:rPr>
                <w:rFonts w:ascii="Swis721 Cn BT Roman" w:eastAsia="Arial" w:hAnsi="Swis721 Cn BT Roman"/>
                <w:color w:val="241F1F"/>
                <w:sz w:val="14"/>
                <w:szCs w:val="14"/>
              </w:rPr>
            </w:pPr>
          </w:p>
        </w:tc>
        <w:tc>
          <w:tcPr>
            <w:tcW w:w="2946" w:type="dxa"/>
            <w:tcBorders>
              <w:top w:val="single" w:sz="4" w:space="0" w:color="auto"/>
            </w:tcBorders>
            <w:shd w:val="clear" w:color="auto" w:fill="auto"/>
            <w:vAlign w:val="center"/>
          </w:tcPr>
          <w:p w14:paraId="0A17001E" w14:textId="77777777" w:rsidR="00F561A9" w:rsidRPr="00220666" w:rsidRDefault="00F561A9" w:rsidP="00C71483">
            <w:pPr>
              <w:ind w:left="709"/>
              <w:jc w:val="both"/>
              <w:rPr>
                <w:rFonts w:ascii="Swis721 Cn BT Roman" w:eastAsia="Arial" w:hAnsi="Swis721 Cn BT Roman"/>
                <w:color w:val="241F1F"/>
                <w:sz w:val="14"/>
                <w:szCs w:val="14"/>
              </w:rPr>
            </w:pPr>
          </w:p>
        </w:tc>
        <w:tc>
          <w:tcPr>
            <w:tcW w:w="2188" w:type="dxa"/>
            <w:tcBorders>
              <w:top w:val="single" w:sz="4" w:space="0" w:color="auto"/>
            </w:tcBorders>
            <w:shd w:val="clear" w:color="auto" w:fill="auto"/>
            <w:noWrap/>
            <w:vAlign w:val="center"/>
          </w:tcPr>
          <w:p w14:paraId="2F6C2A82" w14:textId="77777777" w:rsidR="00F561A9" w:rsidRPr="00220666" w:rsidRDefault="00F561A9" w:rsidP="00C71483">
            <w:pPr>
              <w:ind w:left="709"/>
              <w:jc w:val="center"/>
              <w:rPr>
                <w:rFonts w:ascii="Swis721 Cn BT Roman" w:eastAsia="Arial" w:hAnsi="Swis721 Cn BT Roman"/>
                <w:color w:val="241F1F"/>
                <w:sz w:val="14"/>
                <w:szCs w:val="14"/>
              </w:rPr>
            </w:pPr>
          </w:p>
        </w:tc>
      </w:tr>
    </w:tbl>
    <w:p w14:paraId="2DB78BBB" w14:textId="77777777" w:rsidR="00AD1D74" w:rsidRDefault="00AD1D74" w:rsidP="00AD1D74"/>
    <w:p w14:paraId="5CF36E2B" w14:textId="77505FB9" w:rsidR="00F55947" w:rsidRDefault="000F1504" w:rsidP="000F1504">
      <w:pPr>
        <w:jc w:val="both"/>
        <w:rPr>
          <w:rFonts w:ascii="Swis721 Cn BT Roman" w:eastAsia="Times New Roman" w:hAnsi="Swis721 Cn BT Roman" w:cs="Arial"/>
          <w:color w:val="000000"/>
          <w:lang w:eastAsia="es-ES_tradnl"/>
        </w:rPr>
      </w:pPr>
      <w:r>
        <w:rPr>
          <w:rFonts w:ascii="Swis721 Cn BT Roman" w:eastAsia="Times New Roman" w:hAnsi="Swis721 Cn BT Roman" w:cs="Arial"/>
          <w:color w:val="000000"/>
          <w:lang w:eastAsia="es-ES_tradnl"/>
        </w:rPr>
        <w:t xml:space="preserve">Verificando la información del metadato interno </w:t>
      </w:r>
      <w:r w:rsidR="00C27121">
        <w:rPr>
          <w:rFonts w:ascii="Swis721 Cn BT Roman" w:eastAsia="Times New Roman" w:hAnsi="Swis721 Cn BT Roman" w:cs="Arial"/>
          <w:color w:val="000000"/>
          <w:lang w:eastAsia="es-ES_tradnl"/>
        </w:rPr>
        <w:t>d</w:t>
      </w:r>
      <w:r>
        <w:rPr>
          <w:rFonts w:ascii="Swis721 Cn BT Roman" w:eastAsia="Times New Roman" w:hAnsi="Swis721 Cn BT Roman" w:cs="Arial"/>
          <w:color w:val="000000"/>
          <w:lang w:eastAsia="es-ES_tradnl"/>
        </w:rPr>
        <w:t xml:space="preserve">el producto se evidencia que, la </w:t>
      </w:r>
      <w:r w:rsidR="000214CD">
        <w:rPr>
          <w:rFonts w:ascii="Swis721 Cn BT Roman" w:eastAsia="Times New Roman" w:hAnsi="Swis721 Cn BT Roman" w:cs="Arial"/>
          <w:color w:val="000000"/>
          <w:lang w:eastAsia="es-ES_tradnl"/>
        </w:rPr>
        <w:t>Base de datos</w:t>
      </w:r>
      <w:r w:rsidR="00F55947">
        <w:rPr>
          <w:rFonts w:ascii="Swis721 Cn BT Roman" w:eastAsia="Times New Roman" w:hAnsi="Swis721 Cn BT Roman" w:cs="Arial"/>
          <w:color w:val="000000"/>
          <w:lang w:eastAsia="es-ES_tradnl"/>
        </w:rPr>
        <w:t xml:space="preserve"> que cubre </w:t>
      </w:r>
      <w:r w:rsidR="00523136">
        <w:rPr>
          <w:rFonts w:ascii="Swis721 Cn BT Roman" w:eastAsia="Times New Roman" w:hAnsi="Swis721 Cn BT Roman" w:cs="Arial"/>
          <w:color w:val="000000"/>
          <w:lang w:eastAsia="es-ES_tradnl"/>
        </w:rPr>
        <w:t>e</w:t>
      </w:r>
      <w:r w:rsidR="00F55947">
        <w:rPr>
          <w:rFonts w:ascii="Swis721 Cn BT Roman" w:eastAsia="Times New Roman" w:hAnsi="Swis721 Cn BT Roman" w:cs="Arial"/>
          <w:color w:val="000000"/>
          <w:lang w:eastAsia="es-ES_tradnl"/>
        </w:rPr>
        <w:t xml:space="preserve">l municipio </w:t>
      </w:r>
      <w:r w:rsidR="00DD602F" w:rsidRPr="00DD602F">
        <w:rPr>
          <w:rFonts w:ascii="Swis721 Cn BT Roman" w:eastAsia="Arial" w:hAnsi="Swis721 Cn BT Roman"/>
          <w:color w:val="FF0000"/>
        </w:rPr>
        <w:t>xxx</w:t>
      </w:r>
      <w:r w:rsidR="00F55947">
        <w:rPr>
          <w:rFonts w:ascii="Swis721 Cn BT Roman" w:eastAsia="Times New Roman" w:hAnsi="Swis721 Cn BT Roman" w:cs="Arial"/>
          <w:color w:val="000000"/>
          <w:lang w:eastAsia="es-ES_tradnl"/>
        </w:rPr>
        <w:t xml:space="preserve">, </w:t>
      </w:r>
      <w:r w:rsidRPr="00F80260">
        <w:rPr>
          <w:rFonts w:ascii="Swis721 Cn BT Roman" w:eastAsia="Times New Roman" w:hAnsi="Swis721 Cn BT Roman" w:cs="Arial"/>
          <w:color w:val="000000"/>
          <w:lang w:eastAsia="es-ES_tradnl"/>
        </w:rPr>
        <w:t xml:space="preserve">cuenta con el sistema de referencia </w:t>
      </w:r>
      <w:r w:rsidRPr="00F55947">
        <w:rPr>
          <w:rFonts w:ascii="Swis721 Cn BT Roman" w:eastAsia="Times New Roman" w:hAnsi="Swis721 Cn BT Roman" w:cs="Arial"/>
          <w:b/>
          <w:color w:val="000000" w:themeColor="text1"/>
          <w:lang w:eastAsia="es-ES_tradnl"/>
        </w:rPr>
        <w:t xml:space="preserve">MAGNA SIRGAS </w:t>
      </w:r>
      <w:r w:rsidR="00631160">
        <w:rPr>
          <w:rFonts w:ascii="Swis721 Cn BT Roman" w:eastAsia="Times New Roman" w:hAnsi="Swis721 Cn BT Roman" w:cs="Arial"/>
          <w:b/>
          <w:color w:val="000000" w:themeColor="text1"/>
          <w:lang w:eastAsia="es-ES_tradnl"/>
        </w:rPr>
        <w:t xml:space="preserve">Origen </w:t>
      </w:r>
      <w:r w:rsidR="00C6464B">
        <w:rPr>
          <w:rFonts w:ascii="Swis721 Cn BT Roman" w:eastAsia="Times New Roman" w:hAnsi="Swis721 Cn BT Roman" w:cs="Arial"/>
          <w:b/>
          <w:color w:val="000000" w:themeColor="text1"/>
          <w:lang w:eastAsia="es-ES_tradnl"/>
        </w:rPr>
        <w:t>Oeste</w:t>
      </w:r>
      <w:r w:rsidRPr="00F80260">
        <w:rPr>
          <w:rFonts w:ascii="Swis721 Cn BT Roman" w:eastAsia="Times New Roman" w:hAnsi="Swis721 Cn BT Roman" w:cs="Arial"/>
          <w:color w:val="000000"/>
          <w:lang w:eastAsia="es-ES_tradnl"/>
        </w:rPr>
        <w:t xml:space="preserve">, como se evidencia en la </w:t>
      </w:r>
      <w:r>
        <w:rPr>
          <w:rFonts w:ascii="Swis721 Cn BT Roman" w:eastAsia="Times New Roman" w:hAnsi="Swis721 Cn BT Roman" w:cs="Arial"/>
          <w:color w:val="000000"/>
          <w:lang w:eastAsia="es-ES_tradnl"/>
        </w:rPr>
        <w:t>gráfica 2</w:t>
      </w:r>
      <w:r w:rsidRPr="00F80260">
        <w:rPr>
          <w:rFonts w:ascii="Swis721 Cn BT Roman" w:eastAsia="Times New Roman" w:hAnsi="Swis721 Cn BT Roman" w:cs="Arial"/>
          <w:color w:val="000000"/>
          <w:lang w:eastAsia="es-ES_tradnl"/>
        </w:rPr>
        <w:t>.</w:t>
      </w:r>
    </w:p>
    <w:p w14:paraId="24D3A6DB" w14:textId="77777777" w:rsidR="00AD1D74" w:rsidRDefault="00AD1D74" w:rsidP="000F1504">
      <w:pPr>
        <w:jc w:val="both"/>
        <w:rPr>
          <w:rFonts w:ascii="Swis721 Cn BT Roman" w:eastAsia="Times New Roman" w:hAnsi="Swis721 Cn BT Roman" w:cs="Arial"/>
          <w:color w:val="000000"/>
          <w:lang w:eastAsia="es-ES_tradnl"/>
        </w:rPr>
      </w:pP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870"/>
        <w:gridCol w:w="5016"/>
      </w:tblGrid>
      <w:tr w:rsidR="00F561A9" w14:paraId="09921862" w14:textId="77777777" w:rsidTr="001A13B8">
        <w:trPr>
          <w:trHeight w:val="1357"/>
          <w:jc w:val="center"/>
        </w:trPr>
        <w:tc>
          <w:tcPr>
            <w:tcW w:w="1870" w:type="dxa"/>
          </w:tcPr>
          <w:p w14:paraId="66B4E324" w14:textId="77777777" w:rsidR="00F561A9" w:rsidRDefault="00F561A9" w:rsidP="00C71483">
            <w:pPr>
              <w:jc w:val="both"/>
              <w:rPr>
                <w:rFonts w:ascii="Gill Sans MT" w:eastAsia="Gill Sans MT" w:hAnsi="Gill Sans MT"/>
                <w:b/>
                <w:color w:val="241F1F"/>
                <w:sz w:val="18"/>
              </w:rPr>
            </w:pPr>
            <w:r w:rsidRPr="00795D67">
              <w:rPr>
                <w:rFonts w:ascii="Gill Sans MT" w:eastAsia="Gill Sans MT" w:hAnsi="Gill Sans MT"/>
                <w:b/>
                <w:color w:val="241F1F"/>
                <w:sz w:val="18"/>
              </w:rPr>
              <w:t>Gráfic</w:t>
            </w:r>
            <w:r>
              <w:rPr>
                <w:rFonts w:ascii="Gill Sans MT" w:eastAsia="Gill Sans MT" w:hAnsi="Gill Sans MT"/>
                <w:b/>
                <w:color w:val="241F1F"/>
                <w:sz w:val="18"/>
              </w:rPr>
              <w:t>a 2</w:t>
            </w:r>
            <w:r w:rsidRPr="00795D67">
              <w:rPr>
                <w:rFonts w:ascii="Gill Sans MT" w:eastAsia="Gill Sans MT" w:hAnsi="Gill Sans MT"/>
                <w:b/>
                <w:color w:val="241F1F"/>
                <w:sz w:val="18"/>
              </w:rPr>
              <w:t xml:space="preserve">. </w:t>
            </w:r>
          </w:p>
          <w:p w14:paraId="447AD623" w14:textId="77777777" w:rsidR="00F561A9" w:rsidRPr="00795D67" w:rsidRDefault="00F561A9" w:rsidP="00C71483">
            <w:pPr>
              <w:jc w:val="both"/>
              <w:rPr>
                <w:rFonts w:ascii="Gill Sans MT" w:eastAsia="Gill Sans MT" w:hAnsi="Gill Sans MT"/>
                <w:color w:val="241F1F"/>
                <w:sz w:val="18"/>
              </w:rPr>
            </w:pPr>
            <w:r>
              <w:rPr>
                <w:rFonts w:ascii="Gill Sans MT" w:eastAsia="Gill Sans MT" w:hAnsi="Gill Sans MT"/>
                <w:color w:val="241F1F"/>
                <w:sz w:val="18"/>
              </w:rPr>
              <w:t>Sistema de Referencia / Proyección cartográfica</w:t>
            </w:r>
          </w:p>
          <w:p w14:paraId="3775D26F" w14:textId="77777777" w:rsidR="00F561A9" w:rsidRDefault="00F561A9" w:rsidP="00C71483">
            <w:pPr>
              <w:pStyle w:val="NormalWeb"/>
              <w:spacing w:before="0" w:beforeAutospacing="0" w:after="0" w:afterAutospacing="0"/>
              <w:jc w:val="both"/>
              <w:rPr>
                <w:rFonts w:ascii="Gill Sans MT" w:eastAsiaTheme="minorHAnsi" w:hAnsi="Gill Sans MT" w:cs="Arial"/>
                <w:lang w:eastAsia="en-US"/>
              </w:rPr>
            </w:pPr>
          </w:p>
        </w:tc>
        <w:tc>
          <w:tcPr>
            <w:tcW w:w="5016" w:type="dxa"/>
            <w:tcBorders>
              <w:bottom w:val="nil"/>
            </w:tcBorders>
          </w:tcPr>
          <w:p w14:paraId="28324F24" w14:textId="61753A16" w:rsidR="00F561A9" w:rsidRDefault="00F561A9" w:rsidP="00C71483">
            <w:pPr>
              <w:pStyle w:val="NormalWeb"/>
              <w:spacing w:before="0" w:beforeAutospacing="0" w:after="0" w:afterAutospacing="0"/>
              <w:jc w:val="both"/>
              <w:rPr>
                <w:rFonts w:ascii="Gill Sans MT" w:eastAsiaTheme="minorHAnsi" w:hAnsi="Gill Sans MT" w:cs="Arial"/>
                <w:sz w:val="4"/>
                <w:szCs w:val="4"/>
                <w:lang w:eastAsia="en-US"/>
              </w:rPr>
            </w:pPr>
          </w:p>
          <w:p w14:paraId="3E16BE5F" w14:textId="66FD8DB5" w:rsidR="00C6464B" w:rsidRPr="00800F66" w:rsidRDefault="00C6464B" w:rsidP="00C71483">
            <w:pPr>
              <w:pStyle w:val="NormalWeb"/>
              <w:spacing w:before="0" w:beforeAutospacing="0" w:after="0" w:afterAutospacing="0"/>
              <w:jc w:val="both"/>
              <w:rPr>
                <w:rFonts w:ascii="Gill Sans MT" w:eastAsiaTheme="minorHAnsi" w:hAnsi="Gill Sans MT" w:cs="Arial"/>
                <w:sz w:val="4"/>
                <w:szCs w:val="4"/>
                <w:lang w:eastAsia="en-US"/>
              </w:rPr>
            </w:pPr>
          </w:p>
        </w:tc>
      </w:tr>
    </w:tbl>
    <w:p w14:paraId="44BE2139" w14:textId="77777777" w:rsidR="000F1504" w:rsidRDefault="000F1504" w:rsidP="000F1504">
      <w:pPr>
        <w:jc w:val="both"/>
        <w:rPr>
          <w:rFonts w:ascii="Swis721 Cn BT Roman" w:eastAsia="Times New Roman" w:hAnsi="Swis721 Cn BT Roman" w:cs="Arial"/>
          <w:color w:val="000000"/>
          <w:lang w:eastAsia="es-ES_tradnl"/>
        </w:rPr>
      </w:pPr>
    </w:p>
    <w:p w14:paraId="4D0D5555" w14:textId="330239BB" w:rsidR="00DF7A83" w:rsidRDefault="00523136" w:rsidP="00DF7A83">
      <w:pPr>
        <w:jc w:val="both"/>
        <w:rPr>
          <w:rFonts w:ascii="Swis721 Cn BT Roman" w:eastAsia="Times New Roman" w:hAnsi="Swis721 Cn BT Roman" w:cs="Arial"/>
          <w:color w:val="000000"/>
          <w:lang w:eastAsia="es-ES_tradnl"/>
        </w:rPr>
      </w:pPr>
      <w:r>
        <w:rPr>
          <w:rFonts w:ascii="Swis721 Cn BT Roman" w:eastAsia="Times New Roman" w:hAnsi="Swis721 Cn BT Roman" w:cs="Arial"/>
          <w:color w:val="000000"/>
          <w:lang w:eastAsia="es-ES_tradnl"/>
        </w:rPr>
        <w:t>A</w:t>
      </w:r>
      <w:r w:rsidR="001A13B8">
        <w:rPr>
          <w:rFonts w:ascii="Swis721 Cn BT Roman" w:eastAsia="Times New Roman" w:hAnsi="Swis721 Cn BT Roman" w:cs="Arial"/>
          <w:color w:val="000000"/>
          <w:lang w:eastAsia="es-ES_tradnl"/>
        </w:rPr>
        <w:t xml:space="preserve">si, </w:t>
      </w:r>
      <w:r w:rsidR="005530E8">
        <w:rPr>
          <w:rFonts w:ascii="Swis721 Cn BT Roman" w:eastAsia="Times New Roman" w:hAnsi="Swis721 Cn BT Roman" w:cs="Arial"/>
          <w:color w:val="000000"/>
          <w:lang w:eastAsia="es-ES_tradnl"/>
        </w:rPr>
        <w:t>e</w:t>
      </w:r>
      <w:r w:rsidR="00DF7A83">
        <w:rPr>
          <w:rFonts w:ascii="Swis721 Cn BT Roman" w:eastAsia="Times New Roman" w:hAnsi="Swis721 Cn BT Roman" w:cs="Arial"/>
          <w:color w:val="000000"/>
          <w:lang w:eastAsia="es-ES_tradnl"/>
        </w:rPr>
        <w:t xml:space="preserve">l resultado de la validación del sistema de referencia horizontal para la </w:t>
      </w:r>
      <w:r w:rsidR="000214CD">
        <w:rPr>
          <w:rFonts w:ascii="Swis721 Cn BT Roman" w:eastAsia="Times New Roman" w:hAnsi="Swis721 Cn BT Roman" w:cs="Arial"/>
          <w:color w:val="000000"/>
          <w:lang w:eastAsia="es-ES_tradnl"/>
        </w:rPr>
        <w:t xml:space="preserve">Base de datos </w:t>
      </w:r>
      <w:r w:rsidR="006E6F40">
        <w:rPr>
          <w:rFonts w:ascii="Swis721 Cn BT Roman" w:eastAsia="Times New Roman" w:hAnsi="Swis721 Cn BT Roman" w:cs="Arial"/>
          <w:color w:val="000000"/>
          <w:lang w:eastAsia="es-ES_tradnl"/>
        </w:rPr>
        <w:t>cartográfica</w:t>
      </w:r>
      <w:r w:rsidR="00DF7A83">
        <w:rPr>
          <w:rFonts w:ascii="Swis721 Cn BT Roman" w:eastAsia="Times New Roman" w:hAnsi="Swis721 Cn BT Roman" w:cs="Arial"/>
          <w:color w:val="000000"/>
          <w:lang w:eastAsia="es-ES_tradnl"/>
        </w:rPr>
        <w:t xml:space="preserve"> es el siguiente:</w:t>
      </w:r>
    </w:p>
    <w:p w14:paraId="138F7E9D" w14:textId="77777777" w:rsidR="00DF7A83" w:rsidRDefault="00DF7A83" w:rsidP="00DF7A83">
      <w:pPr>
        <w:ind w:left="709"/>
        <w:jc w:val="both"/>
        <w:rPr>
          <w:rFonts w:ascii="Swis721 Cn BT Roman" w:eastAsia="Times New Roman" w:hAnsi="Swis721 Cn BT Roman" w:cs="Arial"/>
          <w:color w:val="000000"/>
          <w:lang w:eastAsia="es-ES_tradnl"/>
        </w:rPr>
      </w:pPr>
    </w:p>
    <w:p w14:paraId="02F9139F" w14:textId="77777777" w:rsidR="00DF7A83" w:rsidRPr="00F80260" w:rsidRDefault="00DF7A83" w:rsidP="00DF7A83">
      <w:pPr>
        <w:jc w:val="both"/>
        <w:rPr>
          <w:rFonts w:ascii="Swis721 Cn BT Roman" w:eastAsia="Times New Roman" w:hAnsi="Swis721 Cn BT Roman" w:cs="Arial"/>
          <w:color w:val="000000"/>
          <w:lang w:eastAsia="es-ES_tradnl"/>
        </w:rPr>
      </w:pPr>
      <w:r w:rsidRPr="00CE23B5">
        <w:rPr>
          <w:rFonts w:ascii="Swis721 Cn BT Roman" w:eastAsia="Times New Roman" w:hAnsi="Swis721 Cn BT Roman" w:cs="Arial"/>
          <w:b/>
          <w:color w:val="000000"/>
          <w:lang w:eastAsia="es-ES_tradnl"/>
        </w:rPr>
        <w:t>Tipo de Valor:</w:t>
      </w:r>
      <w:r w:rsidRPr="00F80260">
        <w:rPr>
          <w:rFonts w:ascii="Swis721 Cn BT Roman" w:eastAsia="Times New Roman" w:hAnsi="Swis721 Cn BT Roman" w:cs="Arial"/>
          <w:color w:val="000000"/>
          <w:lang w:eastAsia="es-ES_tradnl"/>
        </w:rPr>
        <w:t xml:space="preserve"> Booleano</w:t>
      </w:r>
    </w:p>
    <w:p w14:paraId="28727249" w14:textId="77777777" w:rsidR="00DF7A83" w:rsidRPr="00F80260" w:rsidRDefault="00DF7A83" w:rsidP="00DF7A83">
      <w:pPr>
        <w:jc w:val="both"/>
        <w:rPr>
          <w:rFonts w:ascii="Swis721 Cn BT Roman" w:eastAsia="Times New Roman" w:hAnsi="Swis721 Cn BT Roman" w:cs="Arial"/>
          <w:color w:val="000000"/>
          <w:lang w:eastAsia="es-ES_tradnl"/>
        </w:rPr>
      </w:pPr>
      <w:r w:rsidRPr="00CE23B5">
        <w:rPr>
          <w:rFonts w:ascii="Swis721 Cn BT Roman" w:eastAsia="Times New Roman" w:hAnsi="Swis721 Cn BT Roman" w:cs="Arial"/>
          <w:b/>
          <w:color w:val="000000"/>
          <w:lang w:eastAsia="es-ES_tradnl"/>
        </w:rPr>
        <w:t>Nivel de Conformidad:</w:t>
      </w:r>
      <w:r w:rsidRPr="00F80260">
        <w:rPr>
          <w:rFonts w:ascii="Swis721 Cn BT Roman" w:eastAsia="Times New Roman" w:hAnsi="Swis721 Cn BT Roman" w:cs="Arial"/>
          <w:color w:val="000000"/>
          <w:lang w:eastAsia="es-ES_tradnl"/>
        </w:rPr>
        <w:t xml:space="preserve"> Verdadero</w:t>
      </w:r>
    </w:p>
    <w:p w14:paraId="499724DA" w14:textId="233DE41D" w:rsidR="00DF7A83" w:rsidRPr="002A55BD" w:rsidRDefault="00DF7A83" w:rsidP="00DF7A83">
      <w:pPr>
        <w:jc w:val="both"/>
        <w:rPr>
          <w:rFonts w:ascii="Swis721 Cn BT Roman" w:eastAsia="Times New Roman" w:hAnsi="Swis721 Cn BT Roman" w:cs="Arial"/>
          <w:color w:val="FF0000"/>
          <w:lang w:eastAsia="es-ES_tradnl"/>
        </w:rPr>
      </w:pPr>
      <w:r w:rsidRPr="00CE23B5">
        <w:rPr>
          <w:rFonts w:ascii="Swis721 Cn BT Roman" w:eastAsia="Times New Roman" w:hAnsi="Swis721 Cn BT Roman" w:cs="Arial"/>
          <w:b/>
          <w:color w:val="000000"/>
          <w:lang w:eastAsia="es-ES_tradnl"/>
        </w:rPr>
        <w:t>Resultado:</w:t>
      </w:r>
      <w:r w:rsidR="00DD602F" w:rsidRPr="00DD602F">
        <w:rPr>
          <w:rFonts w:ascii="Arial" w:eastAsia="Times New Roman" w:hAnsi="Arial" w:cs="Arial"/>
          <w:color w:val="FF0000"/>
          <w:lang w:eastAsia="es-ES_tradnl"/>
        </w:rPr>
        <w:t xml:space="preserve"> </w:t>
      </w:r>
      <w:r w:rsidR="00DD602F" w:rsidRPr="002A55BD">
        <w:rPr>
          <w:rFonts w:ascii="Arial" w:eastAsia="Times New Roman" w:hAnsi="Arial" w:cs="Arial"/>
          <w:color w:val="FF0000"/>
          <w:lang w:eastAsia="es-ES_tradnl"/>
        </w:rPr>
        <w:t>&lt;</w:t>
      </w:r>
      <w:r w:rsidR="00DD602F" w:rsidRPr="002A55BD">
        <w:rPr>
          <w:rFonts w:ascii="Swis721 Cn BT Roman" w:eastAsia="Times New Roman" w:hAnsi="Swis721 Cn BT Roman" w:cs="Arial"/>
          <w:color w:val="FF0000"/>
          <w:lang w:eastAsia="es-ES_tradnl"/>
        </w:rPr>
        <w:t>Conforme</w:t>
      </w:r>
      <w:r w:rsidR="00DD602F">
        <w:rPr>
          <w:rFonts w:ascii="Swis721 Cn BT Roman" w:eastAsia="Times New Roman" w:hAnsi="Swis721 Cn BT Roman" w:cs="Arial"/>
          <w:color w:val="FF0000"/>
          <w:lang w:eastAsia="es-ES_tradnl"/>
        </w:rPr>
        <w:t>/No conforme</w:t>
      </w:r>
      <w:r w:rsidR="00DD602F" w:rsidRPr="002A55BD">
        <w:rPr>
          <w:rFonts w:ascii="Swis721 Cn BT Roman" w:eastAsia="Times New Roman" w:hAnsi="Swis721 Cn BT Roman" w:cs="Arial"/>
          <w:color w:val="FF0000"/>
          <w:lang w:eastAsia="es-ES_tradnl"/>
        </w:rPr>
        <w:t>&gt;</w:t>
      </w:r>
    </w:p>
    <w:p w14:paraId="466D90DE" w14:textId="77777777" w:rsidR="0022418B" w:rsidRDefault="0022418B" w:rsidP="0022418B">
      <w:pPr>
        <w:jc w:val="both"/>
        <w:rPr>
          <w:rFonts w:ascii="Swis721 Cn BT Roman" w:eastAsia="Times New Roman" w:hAnsi="Swis721 Cn BT Roman" w:cs="Arial"/>
          <w:color w:val="000000"/>
          <w:lang w:eastAsia="es-ES_tradnl"/>
        </w:rPr>
      </w:pPr>
    </w:p>
    <w:p w14:paraId="745B6E09" w14:textId="77777777" w:rsidR="000F1504" w:rsidRPr="00F80260" w:rsidRDefault="000F1504" w:rsidP="00AD1D74">
      <w:pPr>
        <w:ind w:left="709"/>
        <w:jc w:val="both"/>
        <w:rPr>
          <w:rFonts w:ascii="Swis721 Cn BT Roman" w:eastAsia="Times New Roman" w:hAnsi="Swis721 Cn BT Roman" w:cs="Arial"/>
          <w:color w:val="000000"/>
          <w:lang w:eastAsia="es-ES_tradnl"/>
        </w:rPr>
      </w:pPr>
    </w:p>
    <w:p w14:paraId="729943DB" w14:textId="77777777" w:rsidR="00AD1D74" w:rsidRPr="00F561A9" w:rsidRDefault="00AD1D74" w:rsidP="00D22DF9">
      <w:pPr>
        <w:pStyle w:val="Ttulo2"/>
        <w:numPr>
          <w:ilvl w:val="2"/>
          <w:numId w:val="2"/>
        </w:numPr>
        <w:spacing w:before="0"/>
        <w:ind w:left="709"/>
        <w:jc w:val="both"/>
        <w:rPr>
          <w:sz w:val="24"/>
        </w:rPr>
      </w:pPr>
      <w:bookmarkStart w:id="5" w:name="_Toc67852482"/>
      <w:r w:rsidRPr="00F561A9">
        <w:rPr>
          <w:sz w:val="24"/>
        </w:rPr>
        <w:lastRenderedPageBreak/>
        <w:t>Sistema de Referencia Vertical</w:t>
      </w:r>
      <w:bookmarkEnd w:id="5"/>
      <w:r w:rsidRPr="00F561A9">
        <w:rPr>
          <w:sz w:val="24"/>
        </w:rPr>
        <w:t xml:space="preserve"> </w:t>
      </w:r>
    </w:p>
    <w:p w14:paraId="7CCD1AAC" w14:textId="77777777" w:rsidR="00AD1D74" w:rsidRDefault="00AD1D74" w:rsidP="00AD1D74">
      <w:pPr>
        <w:ind w:left="709"/>
        <w:jc w:val="both"/>
        <w:rPr>
          <w:rFonts w:ascii="Swis721 Cn BT Roman" w:eastAsia="Times New Roman" w:hAnsi="Swis721 Cn BT Roman" w:cs="Arial"/>
          <w:color w:val="000000"/>
          <w:lang w:eastAsia="es-ES_tradnl"/>
        </w:rPr>
      </w:pPr>
    </w:p>
    <w:p w14:paraId="63852AE6" w14:textId="77777777" w:rsidR="00AD1D74" w:rsidRPr="00711128" w:rsidRDefault="00AD1D74" w:rsidP="00F561A9">
      <w:pPr>
        <w:jc w:val="both"/>
        <w:rPr>
          <w:rFonts w:ascii="Swis721 Cn BT Roman" w:eastAsia="Times New Roman" w:hAnsi="Swis721 Cn BT Roman" w:cs="Arial"/>
          <w:color w:val="000000"/>
          <w:lang w:eastAsia="es-ES_tradnl"/>
        </w:rPr>
      </w:pPr>
      <w:r w:rsidRPr="00711128">
        <w:rPr>
          <w:rFonts w:ascii="Swis721 Cn BT Roman" w:eastAsia="Times New Roman" w:hAnsi="Swis721 Cn BT Roman" w:cs="Arial"/>
          <w:color w:val="000000"/>
          <w:lang w:eastAsia="es-ES_tradnl"/>
        </w:rPr>
        <w:t>El sistema de referencia vertical empleado será el que tiene origen en el mareógrafo de Buenaventura.</w:t>
      </w:r>
    </w:p>
    <w:p w14:paraId="06CBA17C" w14:textId="77777777" w:rsidR="00AD1D74" w:rsidRPr="00711128" w:rsidRDefault="00AD1D74" w:rsidP="00AD1D74">
      <w:pPr>
        <w:ind w:left="709"/>
        <w:jc w:val="both"/>
        <w:rPr>
          <w:rFonts w:ascii="Swis721 Cn BT Roman" w:eastAsia="Times New Roman" w:hAnsi="Swis721 Cn BT Roman" w:cs="Arial"/>
          <w:color w:val="000000"/>
          <w:lang w:eastAsia="es-ES_tradnl"/>
        </w:rPr>
      </w:pPr>
    </w:p>
    <w:p w14:paraId="648D9B9E" w14:textId="25B6C294" w:rsidR="000F1504" w:rsidRDefault="00AD1D74" w:rsidP="00F561A9">
      <w:pPr>
        <w:jc w:val="both"/>
        <w:rPr>
          <w:rFonts w:ascii="Swis721 Cn BT Roman" w:eastAsia="Times New Roman" w:hAnsi="Swis721 Cn BT Roman" w:cs="Arial"/>
          <w:color w:val="FF0000"/>
          <w:lang w:eastAsia="es-ES_tradnl"/>
        </w:rPr>
      </w:pPr>
      <w:r>
        <w:rPr>
          <w:rFonts w:ascii="Swis721 Cn BT Roman" w:eastAsia="Times New Roman" w:hAnsi="Swis721 Cn BT Roman" w:cs="Arial"/>
          <w:color w:val="000000"/>
          <w:lang w:eastAsia="es-ES_tradnl"/>
        </w:rPr>
        <w:t xml:space="preserve">En los casos en los cuales se requiera </w:t>
      </w:r>
      <w:r w:rsidRPr="00711128">
        <w:rPr>
          <w:rFonts w:ascii="Swis721 Cn BT Roman" w:eastAsia="Times New Roman" w:hAnsi="Swis721 Cn BT Roman" w:cs="Arial"/>
          <w:color w:val="000000"/>
          <w:lang w:eastAsia="es-ES_tradnl"/>
        </w:rPr>
        <w:t xml:space="preserve">realizar </w:t>
      </w:r>
      <w:r>
        <w:rPr>
          <w:rFonts w:ascii="Swis721 Cn BT Roman" w:eastAsia="Times New Roman" w:hAnsi="Swis721 Cn BT Roman" w:cs="Arial"/>
          <w:color w:val="000000"/>
          <w:lang w:eastAsia="es-ES_tradnl"/>
        </w:rPr>
        <w:t>reducción</w:t>
      </w:r>
      <w:r w:rsidRPr="00711128">
        <w:rPr>
          <w:rFonts w:ascii="Swis721 Cn BT Roman" w:eastAsia="Times New Roman" w:hAnsi="Swis721 Cn BT Roman" w:cs="Arial"/>
          <w:color w:val="000000"/>
          <w:lang w:eastAsia="es-ES_tradnl"/>
        </w:rPr>
        <w:t xml:space="preserve"> </w:t>
      </w:r>
      <w:r w:rsidR="00F561A9">
        <w:rPr>
          <w:rFonts w:ascii="Swis721 Cn BT Roman" w:eastAsia="Times New Roman" w:hAnsi="Swis721 Cn BT Roman" w:cs="Arial"/>
          <w:color w:val="000000"/>
          <w:lang w:eastAsia="es-ES_tradnl"/>
        </w:rPr>
        <w:t>de alturas elipsoidales a ortomé</w:t>
      </w:r>
      <w:r w:rsidRPr="00711128">
        <w:rPr>
          <w:rFonts w:ascii="Swis721 Cn BT Roman" w:eastAsia="Times New Roman" w:hAnsi="Swis721 Cn BT Roman" w:cs="Arial"/>
          <w:color w:val="000000"/>
          <w:lang w:eastAsia="es-ES_tradnl"/>
        </w:rPr>
        <w:t xml:space="preserve">tricas, se utilizará el modelo geoidal de Colombia-GEOCOL 2004. </w:t>
      </w:r>
      <w:r w:rsidR="008261D7" w:rsidRPr="008261D7">
        <w:rPr>
          <w:rFonts w:ascii="Swis721 Cn BT Roman" w:eastAsia="Times New Roman" w:hAnsi="Swis721 Cn BT Roman" w:cs="Arial"/>
          <w:color w:val="000000"/>
          <w:lang w:eastAsia="es-ES_tradnl"/>
        </w:rPr>
        <w:t xml:space="preserve">De acuerdo a lo establecido en los documentos recibidos para el proceso de Validación, se encontró que la información fue generada utilizando </w:t>
      </w:r>
      <w:r w:rsidR="00DD602F" w:rsidRPr="00C71483">
        <w:rPr>
          <w:rFonts w:ascii="Swis721 Cn BT Roman" w:eastAsia="Times New Roman" w:hAnsi="Swis721 Cn BT Roman" w:cs="Arial"/>
          <w:color w:val="FF0000"/>
          <w:lang w:eastAsia="es-ES_tradnl"/>
        </w:rPr>
        <w:t>(Escribir el utilizado en sistema de referencia vertical según lo que indique el metadato)</w:t>
      </w:r>
    </w:p>
    <w:p w14:paraId="6F5369A0" w14:textId="77777777" w:rsidR="00DD602F" w:rsidRDefault="00DD602F" w:rsidP="00F561A9">
      <w:pPr>
        <w:jc w:val="both"/>
        <w:rPr>
          <w:rFonts w:ascii="Swis721 Cn BT Roman" w:eastAsia="Times New Roman" w:hAnsi="Swis721 Cn BT Roman" w:cs="Arial"/>
          <w:color w:val="000000"/>
          <w:lang w:eastAsia="es-ES_tradnl"/>
        </w:rPr>
      </w:pPr>
    </w:p>
    <w:p w14:paraId="2797EAB2" w14:textId="1BBE9FD8" w:rsidR="00AD1D74" w:rsidRDefault="00AD1D74" w:rsidP="00F561A9">
      <w:pPr>
        <w:jc w:val="both"/>
        <w:rPr>
          <w:rFonts w:ascii="Swis721 Cn BT Roman" w:eastAsia="Times New Roman" w:hAnsi="Swis721 Cn BT Roman" w:cs="Arial"/>
          <w:color w:val="000000"/>
          <w:lang w:eastAsia="es-ES_tradnl"/>
        </w:rPr>
      </w:pPr>
      <w:r>
        <w:rPr>
          <w:rFonts w:ascii="Swis721 Cn BT Roman" w:eastAsia="Times New Roman" w:hAnsi="Swis721 Cn BT Roman" w:cs="Arial"/>
          <w:color w:val="000000"/>
          <w:lang w:eastAsia="es-ES_tradnl"/>
        </w:rPr>
        <w:t>El resultado de la validación del sistema de referencia vertical para</w:t>
      </w:r>
      <w:r w:rsidR="00DF7A83">
        <w:rPr>
          <w:rFonts w:ascii="Swis721 Cn BT Roman" w:eastAsia="Times New Roman" w:hAnsi="Swis721 Cn BT Roman" w:cs="Arial"/>
          <w:color w:val="000000"/>
          <w:lang w:eastAsia="es-ES_tradnl"/>
        </w:rPr>
        <w:t xml:space="preserve"> la</w:t>
      </w:r>
      <w:r>
        <w:rPr>
          <w:rFonts w:ascii="Swis721 Cn BT Roman" w:eastAsia="Times New Roman" w:hAnsi="Swis721 Cn BT Roman" w:cs="Arial"/>
          <w:color w:val="000000"/>
          <w:lang w:eastAsia="es-ES_tradnl"/>
        </w:rPr>
        <w:t xml:space="preserve"> </w:t>
      </w:r>
      <w:r w:rsidR="000214CD">
        <w:rPr>
          <w:rFonts w:ascii="Swis721 Cn BT Roman" w:eastAsia="Times New Roman" w:hAnsi="Swis721 Cn BT Roman" w:cs="Arial"/>
          <w:color w:val="000000"/>
          <w:lang w:eastAsia="es-ES_tradnl"/>
        </w:rPr>
        <w:t>base de Datos</w:t>
      </w:r>
      <w:r>
        <w:rPr>
          <w:rFonts w:ascii="Swis721 Cn BT Roman" w:eastAsia="Times New Roman" w:hAnsi="Swis721 Cn BT Roman" w:cs="Arial"/>
          <w:color w:val="000000"/>
          <w:lang w:eastAsia="es-ES_tradnl"/>
        </w:rPr>
        <w:t>, es el siguiente:</w:t>
      </w:r>
    </w:p>
    <w:p w14:paraId="0A137088" w14:textId="77777777" w:rsidR="00AD1D74" w:rsidRDefault="00AD1D74" w:rsidP="00AD1D74">
      <w:pPr>
        <w:ind w:left="709"/>
        <w:jc w:val="both"/>
        <w:rPr>
          <w:rFonts w:ascii="Swis721 Cn BT Roman" w:eastAsia="Times New Roman" w:hAnsi="Swis721 Cn BT Roman" w:cs="Arial"/>
          <w:color w:val="000000"/>
          <w:lang w:eastAsia="es-ES_tradnl"/>
        </w:rPr>
      </w:pPr>
    </w:p>
    <w:p w14:paraId="26D0B7EC" w14:textId="77777777" w:rsidR="00AD1D74" w:rsidRPr="00F80260" w:rsidRDefault="00AD1D74" w:rsidP="00F561A9">
      <w:pPr>
        <w:jc w:val="both"/>
        <w:rPr>
          <w:rFonts w:ascii="Swis721 Cn BT Roman" w:eastAsia="Times New Roman" w:hAnsi="Swis721 Cn BT Roman" w:cs="Arial"/>
          <w:color w:val="000000"/>
          <w:lang w:eastAsia="es-ES_tradnl"/>
        </w:rPr>
      </w:pPr>
      <w:r w:rsidRPr="00CE23B5">
        <w:rPr>
          <w:rFonts w:ascii="Swis721 Cn BT Roman" w:eastAsia="Times New Roman" w:hAnsi="Swis721 Cn BT Roman" w:cs="Arial"/>
          <w:b/>
          <w:color w:val="000000"/>
          <w:lang w:eastAsia="es-ES_tradnl"/>
        </w:rPr>
        <w:t>Tipo de Valor:</w:t>
      </w:r>
      <w:r w:rsidRPr="00F80260">
        <w:rPr>
          <w:rFonts w:ascii="Swis721 Cn BT Roman" w:eastAsia="Times New Roman" w:hAnsi="Swis721 Cn BT Roman" w:cs="Arial"/>
          <w:color w:val="000000"/>
          <w:lang w:eastAsia="es-ES_tradnl"/>
        </w:rPr>
        <w:t xml:space="preserve"> Booleano</w:t>
      </w:r>
    </w:p>
    <w:p w14:paraId="302C9A26" w14:textId="77777777" w:rsidR="00AD1D74" w:rsidRPr="00F80260" w:rsidRDefault="00AD1D74" w:rsidP="00F561A9">
      <w:pPr>
        <w:jc w:val="both"/>
        <w:rPr>
          <w:rFonts w:ascii="Swis721 Cn BT Roman" w:eastAsia="Times New Roman" w:hAnsi="Swis721 Cn BT Roman" w:cs="Arial"/>
          <w:color w:val="000000"/>
          <w:lang w:eastAsia="es-ES_tradnl"/>
        </w:rPr>
      </w:pPr>
      <w:r w:rsidRPr="00CE23B5">
        <w:rPr>
          <w:rFonts w:ascii="Swis721 Cn BT Roman" w:eastAsia="Times New Roman" w:hAnsi="Swis721 Cn BT Roman" w:cs="Arial"/>
          <w:b/>
          <w:color w:val="000000"/>
          <w:lang w:eastAsia="es-ES_tradnl"/>
        </w:rPr>
        <w:t>Nivel de Conformidad:</w:t>
      </w:r>
      <w:r w:rsidRPr="00F80260">
        <w:rPr>
          <w:rFonts w:ascii="Swis721 Cn BT Roman" w:eastAsia="Times New Roman" w:hAnsi="Swis721 Cn BT Roman" w:cs="Arial"/>
          <w:color w:val="000000"/>
          <w:lang w:eastAsia="es-ES_tradnl"/>
        </w:rPr>
        <w:t xml:space="preserve"> Verdadero</w:t>
      </w:r>
    </w:p>
    <w:p w14:paraId="3A226D3C" w14:textId="3908F8D1" w:rsidR="00AD1D74" w:rsidRPr="002A55BD" w:rsidRDefault="00AD1D74" w:rsidP="00F561A9">
      <w:pPr>
        <w:jc w:val="both"/>
        <w:rPr>
          <w:rFonts w:ascii="Swis721 Cn BT Roman" w:eastAsia="Times New Roman" w:hAnsi="Swis721 Cn BT Roman" w:cs="Arial"/>
          <w:color w:val="FF0000"/>
          <w:lang w:eastAsia="es-ES_tradnl"/>
        </w:rPr>
      </w:pPr>
      <w:r w:rsidRPr="00CE23B5">
        <w:rPr>
          <w:rFonts w:ascii="Swis721 Cn BT Roman" w:eastAsia="Times New Roman" w:hAnsi="Swis721 Cn BT Roman" w:cs="Arial"/>
          <w:b/>
          <w:color w:val="000000"/>
          <w:lang w:eastAsia="es-ES_tradnl"/>
        </w:rPr>
        <w:t>Resultado:</w:t>
      </w:r>
      <w:r w:rsidRPr="008261D7">
        <w:rPr>
          <w:rFonts w:ascii="Swis721 Cn BT Roman" w:eastAsia="Times New Roman" w:hAnsi="Swis721 Cn BT Roman" w:cs="Arial"/>
          <w:color w:val="000000" w:themeColor="text1"/>
          <w:lang w:eastAsia="es-ES_tradnl"/>
        </w:rPr>
        <w:t xml:space="preserve"> </w:t>
      </w:r>
      <w:r w:rsidR="00DD602F" w:rsidRPr="002A55BD">
        <w:rPr>
          <w:rFonts w:ascii="Arial" w:eastAsia="Times New Roman" w:hAnsi="Arial" w:cs="Arial"/>
          <w:color w:val="FF0000"/>
          <w:lang w:eastAsia="es-ES_tradnl"/>
        </w:rPr>
        <w:t>&lt;</w:t>
      </w:r>
      <w:r w:rsidR="00DD602F" w:rsidRPr="002A55BD">
        <w:rPr>
          <w:rFonts w:ascii="Swis721 Cn BT Roman" w:eastAsia="Times New Roman" w:hAnsi="Swis721 Cn BT Roman" w:cs="Arial"/>
          <w:color w:val="FF0000"/>
          <w:lang w:eastAsia="es-ES_tradnl"/>
        </w:rPr>
        <w:t>Conforme</w:t>
      </w:r>
      <w:r w:rsidR="00DD602F">
        <w:rPr>
          <w:rFonts w:ascii="Swis721 Cn BT Roman" w:eastAsia="Times New Roman" w:hAnsi="Swis721 Cn BT Roman" w:cs="Arial"/>
          <w:color w:val="FF0000"/>
          <w:lang w:eastAsia="es-ES_tradnl"/>
        </w:rPr>
        <w:t>/No conforme</w:t>
      </w:r>
      <w:r w:rsidR="00DD602F" w:rsidRPr="002A55BD">
        <w:rPr>
          <w:rFonts w:ascii="Swis721 Cn BT Roman" w:eastAsia="Times New Roman" w:hAnsi="Swis721 Cn BT Roman" w:cs="Arial"/>
          <w:color w:val="FF0000"/>
          <w:lang w:eastAsia="es-ES_tradnl"/>
        </w:rPr>
        <w:t>&gt;</w:t>
      </w:r>
    </w:p>
    <w:p w14:paraId="55C570EF" w14:textId="77777777" w:rsidR="00AD1D74" w:rsidRDefault="00AD1D74" w:rsidP="00AD1D74">
      <w:pPr>
        <w:ind w:left="709"/>
        <w:jc w:val="both"/>
        <w:rPr>
          <w:rFonts w:ascii="Swis721 Cn BT Roman" w:eastAsia="Times New Roman" w:hAnsi="Swis721 Cn BT Roman" w:cs="Arial"/>
          <w:color w:val="FF0000"/>
          <w:lang w:eastAsia="es-ES_tradnl"/>
        </w:rPr>
      </w:pPr>
    </w:p>
    <w:p w14:paraId="128A6E5F" w14:textId="776D98F7" w:rsidR="00E301EF" w:rsidRDefault="00E301EF" w:rsidP="00AD1D74">
      <w:pPr>
        <w:ind w:left="709"/>
        <w:jc w:val="both"/>
        <w:rPr>
          <w:rFonts w:ascii="Swis721 Cn BT Roman" w:eastAsia="Times New Roman" w:hAnsi="Swis721 Cn BT Roman" w:cs="Arial"/>
          <w:color w:val="FF0000"/>
          <w:lang w:eastAsia="es-ES_tradnl"/>
        </w:rPr>
      </w:pPr>
    </w:p>
    <w:p w14:paraId="42923A5C" w14:textId="77777777" w:rsidR="00523136" w:rsidRPr="002A55BD" w:rsidRDefault="00523136" w:rsidP="00AD1D74">
      <w:pPr>
        <w:ind w:left="709"/>
        <w:jc w:val="both"/>
        <w:rPr>
          <w:rFonts w:ascii="Swis721 Cn BT Roman" w:eastAsia="Times New Roman" w:hAnsi="Swis721 Cn BT Roman" w:cs="Arial"/>
          <w:color w:val="FF0000"/>
          <w:lang w:eastAsia="es-ES_tradnl"/>
        </w:rPr>
      </w:pPr>
    </w:p>
    <w:p w14:paraId="63B8FB6A" w14:textId="77777777" w:rsidR="00AD1D74" w:rsidRPr="00476E26" w:rsidRDefault="008C65E0" w:rsidP="00D22DF9">
      <w:pPr>
        <w:pStyle w:val="Ttulo2"/>
        <w:numPr>
          <w:ilvl w:val="1"/>
          <w:numId w:val="2"/>
        </w:numPr>
        <w:spacing w:before="0"/>
        <w:ind w:left="709"/>
        <w:jc w:val="both"/>
      </w:pPr>
      <w:bookmarkStart w:id="6" w:name="_Toc67852483"/>
      <w:r>
        <w:t>Tipo de representación y formato de intercambio.</w:t>
      </w:r>
      <w:bookmarkEnd w:id="6"/>
    </w:p>
    <w:p w14:paraId="4A920798" w14:textId="77777777" w:rsidR="00AD1D74" w:rsidRPr="00476E26" w:rsidRDefault="00AD1D74" w:rsidP="00AD1D74">
      <w:pPr>
        <w:ind w:left="709"/>
        <w:jc w:val="both"/>
      </w:pPr>
    </w:p>
    <w:p w14:paraId="5F3A363F" w14:textId="78BBB020" w:rsidR="00F30396" w:rsidRDefault="00211D40" w:rsidP="00DF7A83">
      <w:pPr>
        <w:jc w:val="both"/>
        <w:rPr>
          <w:rFonts w:ascii="Swis721 Cn BT Roman" w:eastAsia="Arial" w:hAnsi="Swis721 Cn BT Roman"/>
          <w:color w:val="241F1F"/>
        </w:rPr>
      </w:pPr>
      <w:r>
        <w:rPr>
          <w:rFonts w:ascii="Swis721 Cn BT Roman" w:eastAsia="Arial" w:hAnsi="Swis721 Cn BT Roman"/>
          <w:color w:val="241F1F"/>
        </w:rPr>
        <w:t>El</w:t>
      </w:r>
      <w:r w:rsidRPr="00A24DF3">
        <w:rPr>
          <w:rFonts w:ascii="Swis721 Cn BT Roman" w:eastAsia="Arial" w:hAnsi="Swis721 Cn BT Roman"/>
          <w:color w:val="241F1F"/>
        </w:rPr>
        <w:t xml:space="preserve"> </w:t>
      </w:r>
      <w:r w:rsidR="00AD1D74" w:rsidRPr="00A24DF3">
        <w:rPr>
          <w:rFonts w:ascii="Swis721 Cn BT Roman" w:eastAsia="Arial" w:hAnsi="Swis721 Cn BT Roman"/>
          <w:color w:val="241F1F"/>
        </w:rPr>
        <w:t xml:space="preserve">formato permitido </w:t>
      </w:r>
      <w:r w:rsidR="00C71483">
        <w:rPr>
          <w:rFonts w:ascii="Swis721 Cn BT Roman" w:eastAsia="Arial" w:hAnsi="Swis721 Cn BT Roman"/>
          <w:color w:val="241F1F"/>
        </w:rPr>
        <w:t xml:space="preserve">para la validación </w:t>
      </w:r>
      <w:r w:rsidR="004A51AF">
        <w:rPr>
          <w:rFonts w:ascii="Swis721 Cn BT Roman" w:eastAsia="Arial" w:hAnsi="Swis721 Cn BT Roman"/>
          <w:color w:val="241F1F"/>
        </w:rPr>
        <w:t xml:space="preserve">de </w:t>
      </w:r>
      <w:r w:rsidR="00726033">
        <w:rPr>
          <w:rFonts w:ascii="Swis721 Cn BT Roman" w:eastAsia="Arial" w:hAnsi="Swis721 Cn BT Roman"/>
          <w:color w:val="241F1F"/>
        </w:rPr>
        <w:t>Bases Cartográficas digitales es</w:t>
      </w:r>
      <w:r w:rsidR="0022418B">
        <w:rPr>
          <w:rFonts w:ascii="Swis721 Cn BT Roman" w:eastAsia="Arial" w:hAnsi="Swis721 Cn BT Roman"/>
          <w:color w:val="241F1F"/>
        </w:rPr>
        <w:t xml:space="preserve"> </w:t>
      </w:r>
      <w:r w:rsidR="00726033">
        <w:rPr>
          <w:rFonts w:ascii="Swis721 Cn BT Roman" w:eastAsia="Arial" w:hAnsi="Swis721 Cn BT Roman"/>
          <w:color w:val="241F1F"/>
        </w:rPr>
        <w:t>XML. RDF, PostGIS+ Postgres SQL y</w:t>
      </w:r>
      <w:r w:rsidR="004A51AF">
        <w:rPr>
          <w:rFonts w:ascii="Swis721 Cn BT Roman" w:eastAsia="Arial" w:hAnsi="Swis721 Cn BT Roman"/>
          <w:color w:val="241F1F"/>
        </w:rPr>
        <w:t xml:space="preserve"> </w:t>
      </w:r>
      <w:r w:rsidR="00726033">
        <w:rPr>
          <w:rFonts w:ascii="Swis721 Cn BT Roman" w:eastAsia="Arial" w:hAnsi="Swis721 Cn BT Roman"/>
          <w:color w:val="241F1F"/>
        </w:rPr>
        <w:t>GDB.</w:t>
      </w:r>
    </w:p>
    <w:p w14:paraId="573FFB88" w14:textId="21C94761" w:rsidR="00F30396" w:rsidRDefault="00F30396" w:rsidP="00DF7A83">
      <w:pPr>
        <w:jc w:val="both"/>
        <w:rPr>
          <w:rFonts w:ascii="Swis721 Cn BT Roman" w:eastAsia="Arial" w:hAnsi="Swis721 Cn BT Roman"/>
          <w:color w:val="241F1F"/>
        </w:rPr>
      </w:pPr>
    </w:p>
    <w:p w14:paraId="4CA178C8" w14:textId="68862FEB" w:rsidR="00AD1D74" w:rsidRDefault="004A51AF" w:rsidP="00DF7A83">
      <w:pPr>
        <w:jc w:val="both"/>
        <w:rPr>
          <w:rFonts w:ascii="Swis721 Cn BT Roman" w:eastAsia="Arial" w:hAnsi="Swis721 Cn BT Roman"/>
          <w:color w:val="241F1F"/>
        </w:rPr>
      </w:pPr>
      <w:r>
        <w:rPr>
          <w:rFonts w:ascii="Swis721 Cn BT Roman" w:eastAsia="Arial" w:hAnsi="Swis721 Cn BT Roman"/>
          <w:color w:val="241F1F"/>
        </w:rPr>
        <w:t>E</w:t>
      </w:r>
      <w:r w:rsidR="00DF7A83">
        <w:rPr>
          <w:rFonts w:ascii="Swis721 Cn BT Roman" w:eastAsia="Arial" w:hAnsi="Swis721 Cn BT Roman"/>
          <w:color w:val="241F1F"/>
        </w:rPr>
        <w:t xml:space="preserve">l producto </w:t>
      </w:r>
      <w:r w:rsidR="00726033">
        <w:rPr>
          <w:rFonts w:ascii="Swis721 Cn BT Roman" w:eastAsia="Arial" w:hAnsi="Swis721 Cn BT Roman"/>
          <w:color w:val="241F1F"/>
        </w:rPr>
        <w:t>Carto</w:t>
      </w:r>
      <w:r w:rsidR="00DD602F" w:rsidRPr="00DD602F">
        <w:rPr>
          <w:rFonts w:ascii="Swis721 Cn BT Roman" w:eastAsia="Arial" w:hAnsi="Swis721 Cn BT Roman"/>
          <w:color w:val="FF0000"/>
        </w:rPr>
        <w:t>xxx</w:t>
      </w:r>
      <w:r w:rsidR="00AD1D74" w:rsidRPr="00A24DF3">
        <w:rPr>
          <w:rFonts w:ascii="Swis721 Cn BT Roman" w:eastAsia="Arial" w:hAnsi="Swis721 Cn BT Roman"/>
          <w:color w:val="241F1F"/>
        </w:rPr>
        <w:t xml:space="preserve"> </w:t>
      </w:r>
      <w:r>
        <w:rPr>
          <w:rFonts w:ascii="Swis721 Cn BT Roman" w:eastAsia="Arial" w:hAnsi="Swis721 Cn BT Roman"/>
          <w:color w:val="241F1F"/>
        </w:rPr>
        <w:t xml:space="preserve">correspondiente al </w:t>
      </w:r>
      <w:r w:rsidR="00F55947">
        <w:rPr>
          <w:rFonts w:ascii="Swis721 Cn BT Roman" w:eastAsia="Arial" w:hAnsi="Swis721 Cn BT Roman"/>
          <w:color w:val="241F1F"/>
        </w:rPr>
        <w:t xml:space="preserve">municipio de </w:t>
      </w:r>
      <w:r w:rsidR="00DD602F" w:rsidRPr="00DD602F">
        <w:rPr>
          <w:rFonts w:ascii="Swis721 Cn BT Roman" w:eastAsia="Arial" w:hAnsi="Swis721 Cn BT Roman"/>
          <w:color w:val="FF0000"/>
        </w:rPr>
        <w:t>xxx</w:t>
      </w:r>
      <w:r w:rsidR="00726033">
        <w:rPr>
          <w:rFonts w:ascii="Swis721 Cn BT Roman" w:eastAsia="Arial" w:hAnsi="Swis721 Cn BT Roman"/>
          <w:color w:val="000000" w:themeColor="text1"/>
        </w:rPr>
        <w:t>bases de datos fu</w:t>
      </w:r>
      <w:r w:rsidR="00AD1D74" w:rsidRPr="00726033">
        <w:rPr>
          <w:rFonts w:ascii="Swis721 Cn BT Roman" w:eastAsia="Arial" w:hAnsi="Swis721 Cn BT Roman"/>
          <w:color w:val="000000" w:themeColor="text1"/>
        </w:rPr>
        <w:t xml:space="preserve">e </w:t>
      </w:r>
      <w:r w:rsidR="00AD1D74" w:rsidRPr="00A24DF3">
        <w:rPr>
          <w:rFonts w:ascii="Swis721 Cn BT Roman" w:eastAsia="Arial" w:hAnsi="Swis721 Cn BT Roman"/>
          <w:color w:val="241F1F"/>
        </w:rPr>
        <w:t>entregad</w:t>
      </w:r>
      <w:r w:rsidR="00726033">
        <w:rPr>
          <w:rFonts w:ascii="Swis721 Cn BT Roman" w:eastAsia="Arial" w:hAnsi="Swis721 Cn BT Roman"/>
          <w:color w:val="241F1F"/>
        </w:rPr>
        <w:t>a</w:t>
      </w:r>
      <w:r w:rsidR="00AD1D74" w:rsidRPr="00A24DF3">
        <w:rPr>
          <w:rFonts w:ascii="Swis721 Cn BT Roman" w:eastAsia="Arial" w:hAnsi="Swis721 Cn BT Roman"/>
          <w:color w:val="241F1F"/>
        </w:rPr>
        <w:t xml:space="preserve"> en formato</w:t>
      </w:r>
      <w:r w:rsidR="00F55947">
        <w:rPr>
          <w:rFonts w:ascii="Swis721 Cn BT Roman" w:eastAsia="Arial" w:hAnsi="Swis721 Cn BT Roman"/>
          <w:color w:val="241F1F"/>
        </w:rPr>
        <w:t xml:space="preserve"> </w:t>
      </w:r>
      <w:r w:rsidR="00DD602F" w:rsidRPr="00DD602F">
        <w:rPr>
          <w:rFonts w:ascii="Swis721 Cn BT Roman" w:eastAsia="Arial" w:hAnsi="Swis721 Cn BT Roman"/>
          <w:color w:val="FF0000"/>
        </w:rPr>
        <w:t>xxx</w:t>
      </w:r>
      <w:r w:rsidR="00AD1D74">
        <w:rPr>
          <w:rFonts w:ascii="Swis721 Cn BT Roman" w:eastAsia="Arial" w:hAnsi="Swis721 Cn BT Roman"/>
          <w:color w:val="241F1F"/>
        </w:rPr>
        <w:t xml:space="preserve">, por lo </w:t>
      </w:r>
      <w:r w:rsidR="0022418B">
        <w:rPr>
          <w:rFonts w:ascii="Swis721 Cn BT Roman" w:eastAsia="Arial" w:hAnsi="Swis721 Cn BT Roman"/>
          <w:color w:val="241F1F"/>
        </w:rPr>
        <w:t>tanto</w:t>
      </w:r>
      <w:r>
        <w:rPr>
          <w:rFonts w:ascii="Swis721 Cn BT Roman" w:eastAsia="Arial" w:hAnsi="Swis721 Cn BT Roman"/>
          <w:color w:val="241F1F"/>
        </w:rPr>
        <w:t xml:space="preserve">, </w:t>
      </w:r>
      <w:r w:rsidR="00DF7A83">
        <w:rPr>
          <w:rFonts w:ascii="Swis721 Cn BT Roman" w:eastAsia="Times New Roman" w:hAnsi="Swis721 Cn BT Roman" w:cs="Arial"/>
          <w:color w:val="000000"/>
          <w:lang w:eastAsia="es-ES_tradnl"/>
        </w:rPr>
        <w:t xml:space="preserve">el </w:t>
      </w:r>
      <w:r w:rsidR="00DF7A83" w:rsidRPr="00DF7A83">
        <w:rPr>
          <w:rFonts w:ascii="Swis721 Cn BT Roman" w:eastAsia="Arial" w:hAnsi="Swis721 Cn BT Roman"/>
          <w:color w:val="241F1F"/>
        </w:rPr>
        <w:t xml:space="preserve">resultado </w:t>
      </w:r>
      <w:r>
        <w:rPr>
          <w:rFonts w:ascii="Swis721 Cn BT Roman" w:eastAsia="Arial" w:hAnsi="Swis721 Cn BT Roman"/>
          <w:color w:val="241F1F"/>
        </w:rPr>
        <w:t>sobre el t</w:t>
      </w:r>
      <w:r w:rsidR="00DF7A83" w:rsidRPr="00DF7A83">
        <w:rPr>
          <w:rFonts w:ascii="Swis721 Cn BT Roman" w:eastAsia="Arial" w:hAnsi="Swis721 Cn BT Roman"/>
          <w:color w:val="241F1F"/>
        </w:rPr>
        <w:t>ipo de representación y formato de intercambio, es el siguiente</w:t>
      </w:r>
      <w:r>
        <w:rPr>
          <w:rFonts w:ascii="Swis721 Cn BT Roman" w:eastAsia="Arial" w:hAnsi="Swis721 Cn BT Roman"/>
          <w:color w:val="241F1F"/>
        </w:rPr>
        <w:t>:</w:t>
      </w:r>
    </w:p>
    <w:p w14:paraId="69A36B78" w14:textId="77777777" w:rsidR="00DF7A83" w:rsidRPr="00A24DF3" w:rsidRDefault="00DF7A83" w:rsidP="00DF7A83">
      <w:pPr>
        <w:jc w:val="both"/>
        <w:rPr>
          <w:rFonts w:ascii="Swis721 Cn BT Roman" w:eastAsia="Arial" w:hAnsi="Swis721 Cn BT Roman"/>
          <w:color w:val="241F1F"/>
        </w:rPr>
      </w:pPr>
    </w:p>
    <w:p w14:paraId="3D5EBA21" w14:textId="77777777" w:rsidR="00AD1D74" w:rsidRPr="00A24DF3" w:rsidRDefault="00AD1D74" w:rsidP="00F561A9">
      <w:pPr>
        <w:jc w:val="both"/>
        <w:rPr>
          <w:rFonts w:ascii="Swis721 Cn BT Roman" w:eastAsia="Arial" w:hAnsi="Swis721 Cn BT Roman"/>
          <w:color w:val="241F1F"/>
        </w:rPr>
      </w:pPr>
      <w:r w:rsidRPr="00CE23B5">
        <w:rPr>
          <w:rFonts w:ascii="Swis721 Cn BT Roman" w:eastAsia="Arial" w:hAnsi="Swis721 Cn BT Roman"/>
          <w:b/>
          <w:color w:val="241F1F"/>
        </w:rPr>
        <w:t>Tipo de Valor:</w:t>
      </w:r>
      <w:r w:rsidRPr="00A24DF3">
        <w:rPr>
          <w:rFonts w:ascii="Swis721 Cn BT Roman" w:eastAsia="Arial" w:hAnsi="Swis721 Cn BT Roman"/>
          <w:color w:val="241F1F"/>
        </w:rPr>
        <w:t xml:space="preserve"> Booleano</w:t>
      </w:r>
    </w:p>
    <w:p w14:paraId="76174E2A" w14:textId="77777777" w:rsidR="00AD1D74" w:rsidRPr="00A24DF3" w:rsidRDefault="00AD1D74" w:rsidP="00F561A9">
      <w:pPr>
        <w:jc w:val="both"/>
        <w:rPr>
          <w:rFonts w:ascii="Swis721 Cn BT Roman" w:eastAsia="Arial" w:hAnsi="Swis721 Cn BT Roman"/>
          <w:color w:val="241F1F"/>
        </w:rPr>
      </w:pPr>
      <w:r w:rsidRPr="00CE23B5">
        <w:rPr>
          <w:rFonts w:ascii="Swis721 Cn BT Roman" w:eastAsia="Arial" w:hAnsi="Swis721 Cn BT Roman"/>
          <w:b/>
          <w:color w:val="241F1F"/>
        </w:rPr>
        <w:t>Nivel de conformidad:</w:t>
      </w:r>
      <w:r w:rsidRPr="00A24DF3">
        <w:rPr>
          <w:rFonts w:ascii="Swis721 Cn BT Roman" w:eastAsia="Arial" w:hAnsi="Swis721 Cn BT Roman"/>
          <w:color w:val="241F1F"/>
        </w:rPr>
        <w:t xml:space="preserve"> Verdadero</w:t>
      </w:r>
    </w:p>
    <w:p w14:paraId="771E9AB7" w14:textId="59B3DFAA" w:rsidR="00AD1D74" w:rsidRDefault="00AD1D74" w:rsidP="00F561A9">
      <w:pPr>
        <w:jc w:val="both"/>
        <w:rPr>
          <w:rFonts w:ascii="Swis721 Cn BT Roman" w:eastAsia="Times New Roman" w:hAnsi="Swis721 Cn BT Roman" w:cs="Arial"/>
          <w:color w:val="FF0000"/>
          <w:lang w:eastAsia="es-ES_tradnl"/>
        </w:rPr>
      </w:pPr>
      <w:r w:rsidRPr="00CE23B5">
        <w:rPr>
          <w:rFonts w:ascii="Swis721 Cn BT Roman" w:eastAsia="Arial" w:hAnsi="Swis721 Cn BT Roman"/>
          <w:b/>
          <w:color w:val="241F1F"/>
        </w:rPr>
        <w:t>Resultado</w:t>
      </w:r>
      <w:r w:rsidRPr="00F55947">
        <w:rPr>
          <w:rFonts w:ascii="Swis721 Cn BT Roman" w:eastAsia="Arial" w:hAnsi="Swis721 Cn BT Roman"/>
          <w:b/>
          <w:color w:val="000000" w:themeColor="text1"/>
        </w:rPr>
        <w:t>:</w:t>
      </w:r>
      <w:r w:rsidR="00DD602F" w:rsidRPr="00DD602F">
        <w:rPr>
          <w:rFonts w:ascii="Arial" w:eastAsia="Times New Roman" w:hAnsi="Arial" w:cs="Arial"/>
          <w:color w:val="FF0000"/>
          <w:lang w:eastAsia="es-ES_tradnl"/>
        </w:rPr>
        <w:t xml:space="preserve"> </w:t>
      </w:r>
      <w:r w:rsidR="00DD602F" w:rsidRPr="002A55BD">
        <w:rPr>
          <w:rFonts w:ascii="Arial" w:eastAsia="Times New Roman" w:hAnsi="Arial" w:cs="Arial"/>
          <w:color w:val="FF0000"/>
          <w:lang w:eastAsia="es-ES_tradnl"/>
        </w:rPr>
        <w:t>&lt;</w:t>
      </w:r>
      <w:r w:rsidR="00DD602F" w:rsidRPr="002A55BD">
        <w:rPr>
          <w:rFonts w:ascii="Swis721 Cn BT Roman" w:eastAsia="Times New Roman" w:hAnsi="Swis721 Cn BT Roman" w:cs="Arial"/>
          <w:color w:val="FF0000"/>
          <w:lang w:eastAsia="es-ES_tradnl"/>
        </w:rPr>
        <w:t>Conforme</w:t>
      </w:r>
      <w:r w:rsidR="00DD602F">
        <w:rPr>
          <w:rFonts w:ascii="Swis721 Cn BT Roman" w:eastAsia="Times New Roman" w:hAnsi="Swis721 Cn BT Roman" w:cs="Arial"/>
          <w:color w:val="FF0000"/>
          <w:lang w:eastAsia="es-ES_tradnl"/>
        </w:rPr>
        <w:t>/No conforme</w:t>
      </w:r>
      <w:r w:rsidR="00DD602F" w:rsidRPr="002A55BD">
        <w:rPr>
          <w:rFonts w:ascii="Swis721 Cn BT Roman" w:eastAsia="Times New Roman" w:hAnsi="Swis721 Cn BT Roman" w:cs="Arial"/>
          <w:color w:val="FF0000"/>
          <w:lang w:eastAsia="es-ES_tradnl"/>
        </w:rPr>
        <w:t>&gt;</w:t>
      </w:r>
    </w:p>
    <w:p w14:paraId="7A61164E" w14:textId="08B37DA1" w:rsidR="00AD1D74" w:rsidRDefault="00AD1D74" w:rsidP="0011708E">
      <w:pPr>
        <w:jc w:val="both"/>
        <w:rPr>
          <w:rFonts w:ascii="Swis721 Cn BT Roman" w:eastAsia="Arial" w:hAnsi="Swis721 Cn BT Roman"/>
          <w:b/>
          <w:color w:val="241F1F"/>
        </w:rPr>
      </w:pPr>
    </w:p>
    <w:p w14:paraId="68E73612" w14:textId="77777777" w:rsidR="006E6F40" w:rsidRDefault="006E6F40" w:rsidP="0011708E">
      <w:pPr>
        <w:jc w:val="both"/>
        <w:rPr>
          <w:rFonts w:ascii="Swis721 Cn BT Roman" w:eastAsia="Arial" w:hAnsi="Swis721 Cn BT Roman"/>
          <w:b/>
          <w:color w:val="241F1F"/>
        </w:rPr>
      </w:pPr>
    </w:p>
    <w:p w14:paraId="79A1AA7D" w14:textId="77777777" w:rsidR="00AD1D74" w:rsidRPr="000248C0" w:rsidRDefault="00AD1D74" w:rsidP="00D22DF9">
      <w:pPr>
        <w:pStyle w:val="Ttulo2"/>
        <w:numPr>
          <w:ilvl w:val="1"/>
          <w:numId w:val="2"/>
        </w:numPr>
        <w:spacing w:before="0"/>
        <w:ind w:left="709"/>
        <w:jc w:val="both"/>
      </w:pPr>
      <w:bookmarkStart w:id="7" w:name="_Toc67852484"/>
      <w:r w:rsidRPr="000248C0">
        <w:t>Consistencia Temporal</w:t>
      </w:r>
      <w:bookmarkEnd w:id="7"/>
      <w:r w:rsidRPr="000248C0">
        <w:t xml:space="preserve"> </w:t>
      </w:r>
    </w:p>
    <w:p w14:paraId="4A167CDD" w14:textId="77777777" w:rsidR="00AD1D74" w:rsidRDefault="00AD1D74" w:rsidP="00AD1D74">
      <w:pPr>
        <w:ind w:left="709"/>
        <w:jc w:val="both"/>
        <w:rPr>
          <w:rFonts w:ascii="Times New Roman" w:eastAsia="Times New Roman" w:hAnsi="Times New Roman"/>
        </w:rPr>
      </w:pPr>
    </w:p>
    <w:p w14:paraId="5BC10313" w14:textId="77777777" w:rsidR="00AD1D74" w:rsidRDefault="00B61EA8" w:rsidP="008C65E0">
      <w:pPr>
        <w:jc w:val="both"/>
        <w:rPr>
          <w:rFonts w:ascii="Swis721 Cn BT Roman" w:eastAsia="Times New Roman" w:hAnsi="Swis721 Cn BT Roman" w:cs="Arial"/>
          <w:color w:val="000000"/>
          <w:lang w:eastAsia="es-ES_tradnl"/>
        </w:rPr>
      </w:pPr>
      <w:r>
        <w:rPr>
          <w:rFonts w:ascii="Swis721 Cn BT Roman" w:eastAsia="Times New Roman" w:hAnsi="Swis721 Cn BT Roman" w:cs="Arial"/>
          <w:color w:val="000000"/>
          <w:lang w:eastAsia="es-ES_tradnl"/>
        </w:rPr>
        <w:t>Es la v</w:t>
      </w:r>
      <w:r w:rsidR="00AD1D74" w:rsidRPr="000248C0">
        <w:rPr>
          <w:rFonts w:ascii="Swis721 Cn BT Roman" w:eastAsia="Times New Roman" w:hAnsi="Swis721 Cn BT Roman" w:cs="Arial"/>
          <w:color w:val="000000"/>
          <w:lang w:eastAsia="es-ES_tradnl"/>
        </w:rPr>
        <w:t xml:space="preserve">erificación de la temporalidad de los insumos utilizados en </w:t>
      </w:r>
      <w:r w:rsidR="00AD1D74">
        <w:rPr>
          <w:rFonts w:ascii="Swis721 Cn BT Roman" w:eastAsia="Times New Roman" w:hAnsi="Swis721 Cn BT Roman" w:cs="Arial"/>
          <w:color w:val="000000"/>
          <w:lang w:eastAsia="es-ES_tradnl"/>
        </w:rPr>
        <w:t>la generación del producto a partir de los metadatos suministrados.</w:t>
      </w:r>
    </w:p>
    <w:p w14:paraId="169FD31C" w14:textId="77777777" w:rsidR="00AD1D74" w:rsidRDefault="00AD1D74" w:rsidP="00AD1D74">
      <w:pPr>
        <w:ind w:left="709"/>
        <w:jc w:val="both"/>
        <w:rPr>
          <w:rFonts w:ascii="Swis721 Cn BT Roman" w:eastAsia="Times New Roman" w:hAnsi="Swis721 Cn BT Roman" w:cs="Arial"/>
          <w:color w:val="000000"/>
          <w:lang w:eastAsia="es-ES_tradnl"/>
        </w:rPr>
      </w:pPr>
    </w:p>
    <w:p w14:paraId="0C729F88" w14:textId="77777777" w:rsidR="00AD1D74" w:rsidRDefault="00AD1D74" w:rsidP="008C65E0">
      <w:pPr>
        <w:jc w:val="both"/>
        <w:rPr>
          <w:rFonts w:ascii="Swis721 Cn BT Roman" w:eastAsia="Times New Roman" w:hAnsi="Swis721 Cn BT Roman" w:cs="Arial"/>
          <w:color w:val="000000"/>
          <w:lang w:eastAsia="es-ES_tradnl"/>
        </w:rPr>
      </w:pPr>
      <w:r>
        <w:rPr>
          <w:rFonts w:ascii="Swis721 Cn BT Roman" w:eastAsia="Times New Roman" w:hAnsi="Swis721 Cn BT Roman" w:cs="Arial"/>
          <w:color w:val="000000"/>
          <w:lang w:eastAsia="es-ES_tradnl"/>
        </w:rPr>
        <w:t xml:space="preserve">De acuerdo con la </w:t>
      </w:r>
      <w:r w:rsidR="008C65E0">
        <w:rPr>
          <w:rFonts w:ascii="Swis721 Cn BT Roman" w:eastAsia="Times New Roman" w:hAnsi="Swis721 Cn BT Roman" w:cs="Arial"/>
          <w:color w:val="000000"/>
          <w:lang w:eastAsia="es-ES_tradnl"/>
        </w:rPr>
        <w:t xml:space="preserve">Resolución </w:t>
      </w:r>
      <w:r>
        <w:rPr>
          <w:rFonts w:ascii="Swis721 Cn BT Roman" w:eastAsia="Times New Roman" w:hAnsi="Swis721 Cn BT Roman" w:cs="Arial"/>
          <w:color w:val="000000"/>
          <w:lang w:eastAsia="es-ES_tradnl"/>
        </w:rPr>
        <w:t>471 y 529 de 2020 (…) “</w:t>
      </w:r>
      <w:r w:rsidRPr="000248C0">
        <w:rPr>
          <w:rFonts w:ascii="Swis721 Cn BT Roman" w:eastAsia="Times New Roman" w:hAnsi="Swis721 Cn BT Roman" w:cs="Arial"/>
          <w:i/>
          <w:color w:val="000000"/>
          <w:lang w:eastAsia="es-ES_tradnl"/>
        </w:rPr>
        <w:t>La producción de la información vectorial bajo el marco de esta resolución debe realizarse con insumos capturados en un periodo inferior o igual a 3 años y hasta 5 años para zonas de poca dinámica inmobiliaria</w:t>
      </w:r>
      <w:r w:rsidR="008C65E0">
        <w:rPr>
          <w:rFonts w:ascii="Swis721 Cn BT Roman" w:eastAsia="Times New Roman" w:hAnsi="Swis721 Cn BT Roman" w:cs="Arial"/>
          <w:color w:val="000000"/>
          <w:lang w:eastAsia="es-ES_tradnl"/>
        </w:rPr>
        <w:t>”</w:t>
      </w:r>
      <w:r>
        <w:rPr>
          <w:rFonts w:ascii="Swis721 Cn BT Roman" w:eastAsia="Times New Roman" w:hAnsi="Swis721 Cn BT Roman" w:cs="Arial"/>
          <w:color w:val="000000"/>
          <w:lang w:eastAsia="es-ES_tradnl"/>
        </w:rPr>
        <w:t>.</w:t>
      </w:r>
    </w:p>
    <w:p w14:paraId="245EED63" w14:textId="77777777" w:rsidR="00AD1D74" w:rsidRDefault="00AD1D74" w:rsidP="00AD1D74">
      <w:pPr>
        <w:ind w:left="709"/>
        <w:jc w:val="both"/>
        <w:rPr>
          <w:rFonts w:ascii="Swis721 Cn BT Roman" w:eastAsia="Times New Roman" w:hAnsi="Swis721 Cn BT Roman" w:cs="Arial"/>
          <w:color w:val="000000"/>
          <w:lang w:eastAsia="es-ES_tradnl"/>
        </w:rPr>
      </w:pPr>
    </w:p>
    <w:p w14:paraId="68C5C5A8" w14:textId="4612288C" w:rsidR="00DF7A83" w:rsidRDefault="008F668B" w:rsidP="00DF7A83">
      <w:pPr>
        <w:jc w:val="both"/>
        <w:rPr>
          <w:rFonts w:ascii="Swis721 Cn BT Roman" w:eastAsia="Arial" w:hAnsi="Swis721 Cn BT Roman"/>
          <w:color w:val="241F1F"/>
        </w:rPr>
      </w:pPr>
      <w:r>
        <w:rPr>
          <w:rFonts w:ascii="Swis721 Cn BT Roman" w:eastAsia="Times New Roman" w:hAnsi="Swis721 Cn BT Roman" w:cs="Arial"/>
          <w:color w:val="000000"/>
          <w:lang w:eastAsia="es-ES_tradnl"/>
        </w:rPr>
        <w:t>La fecha de captura de los insumos de la Base de Datos Cartográfica evaluada es</w:t>
      </w:r>
      <w:r w:rsidR="001300C1">
        <w:rPr>
          <w:rFonts w:ascii="Swis721 Cn BT Roman" w:eastAsia="Times New Roman" w:hAnsi="Swis721 Cn BT Roman" w:cs="Arial"/>
          <w:color w:val="000000"/>
          <w:lang w:eastAsia="es-ES_tradnl"/>
        </w:rPr>
        <w:t xml:space="preserve"> </w:t>
      </w:r>
      <w:r w:rsidR="00276F99">
        <w:rPr>
          <w:rFonts w:ascii="Swis721 Cn BT Roman" w:eastAsia="Times New Roman" w:hAnsi="Swis721 Cn BT Roman" w:cs="Arial"/>
          <w:color w:val="FF0000"/>
          <w:lang w:eastAsia="es-ES_tradnl"/>
        </w:rPr>
        <w:t>AAAA-MM-DD</w:t>
      </w:r>
      <w:r w:rsidR="00FB24BA">
        <w:rPr>
          <w:rFonts w:ascii="Swis721 Cn BT Roman" w:eastAsia="Times New Roman" w:hAnsi="Swis721 Cn BT Roman" w:cs="Arial"/>
          <w:color w:val="000000"/>
          <w:lang w:eastAsia="es-ES_tradnl"/>
        </w:rPr>
        <w:t xml:space="preserve">, </w:t>
      </w:r>
      <w:r w:rsidR="00AD1D74">
        <w:rPr>
          <w:rFonts w:ascii="Swis721 Cn BT Roman" w:eastAsia="Times New Roman" w:hAnsi="Swis721 Cn BT Roman" w:cs="Arial"/>
          <w:color w:val="000000"/>
          <w:lang w:eastAsia="es-ES_tradnl"/>
        </w:rPr>
        <w:t xml:space="preserve">por lo </w:t>
      </w:r>
      <w:r>
        <w:rPr>
          <w:rFonts w:ascii="Swis721 Cn BT Roman" w:eastAsia="Times New Roman" w:hAnsi="Swis721 Cn BT Roman" w:cs="Arial"/>
          <w:color w:val="000000"/>
          <w:lang w:eastAsia="es-ES_tradnl"/>
        </w:rPr>
        <w:t>tanto,</w:t>
      </w:r>
      <w:r w:rsidR="00AD1D74">
        <w:rPr>
          <w:rFonts w:ascii="Swis721 Cn BT Roman" w:eastAsia="Times New Roman" w:hAnsi="Swis721 Cn BT Roman" w:cs="Arial"/>
          <w:color w:val="000000"/>
          <w:lang w:eastAsia="es-ES_tradnl"/>
        </w:rPr>
        <w:t xml:space="preserve"> </w:t>
      </w:r>
      <w:r w:rsidR="00DF7A83">
        <w:rPr>
          <w:rFonts w:ascii="Swis721 Cn BT Roman" w:eastAsia="Times New Roman" w:hAnsi="Swis721 Cn BT Roman" w:cs="Arial"/>
          <w:color w:val="000000"/>
          <w:lang w:eastAsia="es-ES_tradnl"/>
        </w:rPr>
        <w:t xml:space="preserve">el </w:t>
      </w:r>
      <w:r w:rsidR="00DF7A83" w:rsidRPr="00DF7A83">
        <w:rPr>
          <w:rFonts w:ascii="Swis721 Cn BT Roman" w:eastAsia="Arial" w:hAnsi="Swis721 Cn BT Roman"/>
          <w:color w:val="241F1F"/>
        </w:rPr>
        <w:t xml:space="preserve">resultado </w:t>
      </w:r>
      <w:r w:rsidR="00C139ED" w:rsidRPr="00DF7A83">
        <w:rPr>
          <w:rFonts w:ascii="Swis721 Cn BT Roman" w:eastAsia="Arial" w:hAnsi="Swis721 Cn BT Roman"/>
          <w:color w:val="241F1F"/>
        </w:rPr>
        <w:t xml:space="preserve">de </w:t>
      </w:r>
      <w:r w:rsidR="00C139ED">
        <w:rPr>
          <w:rFonts w:ascii="Swis721 Cn BT Roman" w:eastAsia="Arial" w:hAnsi="Swis721 Cn BT Roman"/>
          <w:color w:val="241F1F"/>
        </w:rPr>
        <w:t>consistencia</w:t>
      </w:r>
      <w:r w:rsidR="00DF7A83">
        <w:rPr>
          <w:rFonts w:ascii="Swis721 Cn BT Roman" w:eastAsia="Arial" w:hAnsi="Swis721 Cn BT Roman"/>
          <w:color w:val="241F1F"/>
        </w:rPr>
        <w:t xml:space="preserve"> </w:t>
      </w:r>
      <w:r w:rsidR="009008DA">
        <w:rPr>
          <w:rFonts w:ascii="Swis721 Cn BT Roman" w:eastAsia="Arial" w:hAnsi="Swis721 Cn BT Roman"/>
          <w:color w:val="241F1F"/>
        </w:rPr>
        <w:t>t</w:t>
      </w:r>
      <w:r w:rsidR="00DF7A83">
        <w:rPr>
          <w:rFonts w:ascii="Swis721 Cn BT Roman" w:eastAsia="Arial" w:hAnsi="Swis721 Cn BT Roman"/>
          <w:color w:val="241F1F"/>
        </w:rPr>
        <w:t>emporal</w:t>
      </w:r>
      <w:r w:rsidR="00DF7A83" w:rsidRPr="00DF7A83">
        <w:rPr>
          <w:rFonts w:ascii="Swis721 Cn BT Roman" w:eastAsia="Arial" w:hAnsi="Swis721 Cn BT Roman"/>
          <w:color w:val="241F1F"/>
        </w:rPr>
        <w:t>, es el siguiente</w:t>
      </w:r>
    </w:p>
    <w:p w14:paraId="2F370F67" w14:textId="77777777" w:rsidR="006E6F40" w:rsidRDefault="006E6F40" w:rsidP="00DF7A83">
      <w:pPr>
        <w:jc w:val="both"/>
        <w:rPr>
          <w:rFonts w:ascii="Swis721 Cn BT Roman" w:eastAsia="Arial" w:hAnsi="Swis721 Cn BT Roman"/>
          <w:color w:val="241F1F"/>
        </w:rPr>
      </w:pPr>
    </w:p>
    <w:p w14:paraId="5E83ED35" w14:textId="77777777" w:rsidR="00DF7A83" w:rsidRPr="00A24DF3" w:rsidRDefault="00DF7A83" w:rsidP="00726033">
      <w:pPr>
        <w:ind w:left="708" w:hanging="708"/>
        <w:jc w:val="both"/>
        <w:rPr>
          <w:rFonts w:ascii="Swis721 Cn BT Roman" w:eastAsia="Arial" w:hAnsi="Swis721 Cn BT Roman"/>
          <w:color w:val="241F1F"/>
        </w:rPr>
      </w:pPr>
      <w:r w:rsidRPr="00CE23B5">
        <w:rPr>
          <w:rFonts w:ascii="Swis721 Cn BT Roman" w:eastAsia="Arial" w:hAnsi="Swis721 Cn BT Roman"/>
          <w:b/>
          <w:color w:val="241F1F"/>
        </w:rPr>
        <w:t>Tipo de Valor:</w:t>
      </w:r>
      <w:r w:rsidRPr="00A24DF3">
        <w:rPr>
          <w:rFonts w:ascii="Swis721 Cn BT Roman" w:eastAsia="Arial" w:hAnsi="Swis721 Cn BT Roman"/>
          <w:color w:val="241F1F"/>
        </w:rPr>
        <w:t xml:space="preserve"> Booleano</w:t>
      </w:r>
    </w:p>
    <w:p w14:paraId="062FEF1C" w14:textId="77777777" w:rsidR="00DF7A83" w:rsidRPr="00A24DF3" w:rsidRDefault="00DF7A83" w:rsidP="00DF7A83">
      <w:pPr>
        <w:jc w:val="both"/>
        <w:rPr>
          <w:rFonts w:ascii="Swis721 Cn BT Roman" w:eastAsia="Arial" w:hAnsi="Swis721 Cn BT Roman"/>
          <w:color w:val="241F1F"/>
        </w:rPr>
      </w:pPr>
      <w:r w:rsidRPr="00CE23B5">
        <w:rPr>
          <w:rFonts w:ascii="Swis721 Cn BT Roman" w:eastAsia="Arial" w:hAnsi="Swis721 Cn BT Roman"/>
          <w:b/>
          <w:color w:val="241F1F"/>
        </w:rPr>
        <w:t>Nivel de conformidad:</w:t>
      </w:r>
      <w:r w:rsidRPr="00A24DF3">
        <w:rPr>
          <w:rFonts w:ascii="Swis721 Cn BT Roman" w:eastAsia="Arial" w:hAnsi="Swis721 Cn BT Roman"/>
          <w:color w:val="241F1F"/>
        </w:rPr>
        <w:t xml:space="preserve"> Verdadero</w:t>
      </w:r>
    </w:p>
    <w:p w14:paraId="29C4417F" w14:textId="77777777" w:rsidR="00276F99" w:rsidRDefault="00DF7A83" w:rsidP="00276F99">
      <w:pPr>
        <w:jc w:val="both"/>
        <w:rPr>
          <w:rFonts w:ascii="Swis721 Cn BT Roman" w:eastAsia="Times New Roman" w:hAnsi="Swis721 Cn BT Roman" w:cs="Arial"/>
          <w:color w:val="FF0000"/>
          <w:lang w:eastAsia="es-ES_tradnl"/>
        </w:rPr>
      </w:pPr>
      <w:r w:rsidRPr="00CE23B5">
        <w:rPr>
          <w:rFonts w:ascii="Swis721 Cn BT Roman" w:eastAsia="Arial" w:hAnsi="Swis721 Cn BT Roman"/>
          <w:b/>
          <w:color w:val="241F1F"/>
        </w:rPr>
        <w:lastRenderedPageBreak/>
        <w:t>Resultado</w:t>
      </w:r>
      <w:r w:rsidRPr="00FB24BA">
        <w:rPr>
          <w:rFonts w:ascii="Swis721 Cn BT Roman" w:eastAsia="Arial" w:hAnsi="Swis721 Cn BT Roman"/>
          <w:b/>
        </w:rPr>
        <w:t>:</w:t>
      </w:r>
      <w:r w:rsidRPr="00FB24BA">
        <w:rPr>
          <w:rFonts w:ascii="Swis721 Cn BT Roman" w:eastAsia="Arial" w:hAnsi="Swis721 Cn BT Roman"/>
        </w:rPr>
        <w:t xml:space="preserve"> </w:t>
      </w:r>
      <w:r w:rsidR="00276F99" w:rsidRPr="002A55BD">
        <w:rPr>
          <w:rFonts w:ascii="Arial" w:eastAsia="Times New Roman" w:hAnsi="Arial" w:cs="Arial"/>
          <w:color w:val="FF0000"/>
          <w:lang w:eastAsia="es-ES_tradnl"/>
        </w:rPr>
        <w:t>&lt;</w:t>
      </w:r>
      <w:r w:rsidR="00276F99" w:rsidRPr="002A55BD">
        <w:rPr>
          <w:rFonts w:ascii="Swis721 Cn BT Roman" w:eastAsia="Times New Roman" w:hAnsi="Swis721 Cn BT Roman" w:cs="Arial"/>
          <w:color w:val="FF0000"/>
          <w:lang w:eastAsia="es-ES_tradnl"/>
        </w:rPr>
        <w:t>Conforme</w:t>
      </w:r>
      <w:r w:rsidR="00276F99">
        <w:rPr>
          <w:rFonts w:ascii="Swis721 Cn BT Roman" w:eastAsia="Times New Roman" w:hAnsi="Swis721 Cn BT Roman" w:cs="Arial"/>
          <w:color w:val="FF0000"/>
          <w:lang w:eastAsia="es-ES_tradnl"/>
        </w:rPr>
        <w:t>/No Conforme</w:t>
      </w:r>
      <w:r w:rsidR="00276F99" w:rsidRPr="002A55BD">
        <w:rPr>
          <w:rFonts w:ascii="Swis721 Cn BT Roman" w:eastAsia="Times New Roman" w:hAnsi="Swis721 Cn BT Roman" w:cs="Arial"/>
          <w:color w:val="FF0000"/>
          <w:lang w:eastAsia="es-ES_tradnl"/>
        </w:rPr>
        <w:t>&gt;</w:t>
      </w:r>
    </w:p>
    <w:p w14:paraId="77F4CB60" w14:textId="69116C64" w:rsidR="00DF7A83" w:rsidRDefault="00DF7A83" w:rsidP="00DF7A83">
      <w:pPr>
        <w:jc w:val="both"/>
        <w:rPr>
          <w:rFonts w:ascii="Swis721 Cn BT Roman" w:eastAsia="Times New Roman" w:hAnsi="Swis721 Cn BT Roman" w:cs="Arial"/>
          <w:color w:val="FF0000"/>
          <w:lang w:eastAsia="es-ES_tradnl"/>
        </w:rPr>
      </w:pPr>
    </w:p>
    <w:p w14:paraId="052B29A6" w14:textId="77777777" w:rsidR="00DF7A83" w:rsidRDefault="00DF7A83" w:rsidP="00AD1D74">
      <w:pPr>
        <w:ind w:left="709"/>
        <w:jc w:val="both"/>
        <w:rPr>
          <w:rFonts w:ascii="Swis721 Cn BT Roman" w:eastAsia="Times New Roman" w:hAnsi="Swis721 Cn BT Roman" w:cs="Arial"/>
          <w:color w:val="000000"/>
          <w:lang w:eastAsia="es-ES_tradnl"/>
        </w:rPr>
      </w:pPr>
    </w:p>
    <w:p w14:paraId="63E97DE0" w14:textId="77777777" w:rsidR="00DF7A83" w:rsidRDefault="00DF7A83" w:rsidP="00AD1D74">
      <w:pPr>
        <w:ind w:left="709"/>
        <w:jc w:val="both"/>
        <w:rPr>
          <w:rFonts w:ascii="Swis721 Cn BT Roman" w:eastAsia="Times New Roman" w:hAnsi="Swis721 Cn BT Roman" w:cs="Arial"/>
          <w:color w:val="000000"/>
          <w:lang w:eastAsia="es-ES_tradnl"/>
        </w:rPr>
      </w:pPr>
    </w:p>
    <w:p w14:paraId="763C2A78" w14:textId="06C93FE3" w:rsidR="00AD1D74" w:rsidRPr="004632BF" w:rsidRDefault="00AD1D74" w:rsidP="00D22DF9">
      <w:pPr>
        <w:pStyle w:val="Ttulo2"/>
        <w:numPr>
          <w:ilvl w:val="1"/>
          <w:numId w:val="2"/>
        </w:numPr>
        <w:spacing w:before="0"/>
        <w:ind w:left="709"/>
        <w:jc w:val="both"/>
      </w:pPr>
      <w:bookmarkStart w:id="8" w:name="_Toc67852485"/>
      <w:r w:rsidRPr="00363621">
        <w:t>Metadato</w:t>
      </w:r>
      <w:bookmarkEnd w:id="8"/>
    </w:p>
    <w:p w14:paraId="7D36254B" w14:textId="77777777" w:rsidR="00AD1D74" w:rsidRDefault="00AD1D74" w:rsidP="00AD1D74">
      <w:pPr>
        <w:ind w:left="709"/>
        <w:jc w:val="both"/>
        <w:rPr>
          <w:rFonts w:ascii="Swis721 Cn BT Roman" w:eastAsia="Times New Roman" w:hAnsi="Swis721 Cn BT Roman" w:cs="Arial"/>
          <w:color w:val="000000"/>
          <w:lang w:eastAsia="es-ES_tradnl"/>
        </w:rPr>
      </w:pPr>
    </w:p>
    <w:p w14:paraId="21419713" w14:textId="77777777" w:rsidR="00AD1D74" w:rsidRDefault="00AD1D74" w:rsidP="008C65E0">
      <w:pPr>
        <w:jc w:val="both"/>
        <w:rPr>
          <w:rFonts w:ascii="Swis721 Cn BT Roman" w:eastAsia="Times New Roman" w:hAnsi="Swis721 Cn BT Roman" w:cs="Arial"/>
          <w:color w:val="000000"/>
          <w:lang w:eastAsia="es-ES_tradnl"/>
        </w:rPr>
      </w:pPr>
      <w:r w:rsidRPr="00363621">
        <w:rPr>
          <w:rFonts w:ascii="Swis721 Cn BT Roman" w:eastAsia="Times New Roman" w:hAnsi="Swis721 Cn BT Roman" w:cs="Arial"/>
          <w:color w:val="000000"/>
          <w:lang w:eastAsia="es-ES_tradnl"/>
        </w:rPr>
        <w:t>Todos los productos de la Cartografía Básica Oficial de Colombia deben estar documentados bajo la norma técnica ISO 19115 e ISO 19139 según la actualización vigente. El metadato debe contener como mínimo los elementos obligatorios y condicionales del núcleo de ISO y debe ser entregado en formato XML conforme a la estructura normativa.</w:t>
      </w:r>
    </w:p>
    <w:p w14:paraId="6C4D6BDF" w14:textId="77777777" w:rsidR="00AD1D74" w:rsidRDefault="00AD1D74" w:rsidP="00AD1D74">
      <w:pPr>
        <w:ind w:left="709"/>
        <w:jc w:val="both"/>
        <w:rPr>
          <w:rFonts w:ascii="Swis721 Cn BT Roman" w:eastAsia="Times New Roman" w:hAnsi="Swis721 Cn BT Roman" w:cs="Arial"/>
          <w:color w:val="000000"/>
          <w:lang w:eastAsia="es-ES_tradnl"/>
        </w:rPr>
      </w:pPr>
    </w:p>
    <w:p w14:paraId="71303E26" w14:textId="71A48AAE" w:rsidR="007F6364" w:rsidRDefault="007F6364" w:rsidP="008C65E0">
      <w:pPr>
        <w:jc w:val="both"/>
        <w:rPr>
          <w:rFonts w:ascii="Swis721 Cn BT Roman" w:eastAsia="Times New Roman" w:hAnsi="Swis721 Cn BT Roman" w:cs="Arial"/>
          <w:color w:val="000000"/>
          <w:lang w:eastAsia="es-ES_tradnl"/>
        </w:rPr>
      </w:pPr>
      <w:r>
        <w:rPr>
          <w:rFonts w:ascii="Swis721 Cn BT Roman" w:eastAsia="Times New Roman" w:hAnsi="Swis721 Cn BT Roman" w:cs="Arial"/>
          <w:color w:val="000000"/>
          <w:lang w:eastAsia="es-ES_tradnl"/>
        </w:rPr>
        <w:t>Para la verificación del cumplimiento de la estructura y condicionalidad del metadato conforme al estándar, se hace uso del a</w:t>
      </w:r>
      <w:r w:rsidR="00584E5F">
        <w:rPr>
          <w:rFonts w:ascii="Swis721 Cn BT Roman" w:eastAsia="Times New Roman" w:hAnsi="Swis721 Cn BT Roman" w:cs="Arial"/>
          <w:color w:val="000000"/>
          <w:lang w:eastAsia="es-ES_tradnl"/>
        </w:rPr>
        <w:t>plicativo d</w:t>
      </w:r>
      <w:r>
        <w:rPr>
          <w:rFonts w:ascii="Swis721 Cn BT Roman" w:eastAsia="Times New Roman" w:hAnsi="Swis721 Cn BT Roman" w:cs="Arial"/>
          <w:color w:val="000000"/>
          <w:lang w:eastAsia="es-ES_tradnl"/>
        </w:rPr>
        <w:t xml:space="preserve">ispuesto en </w:t>
      </w:r>
      <w:hyperlink r:id="rId17" w:history="1">
        <w:r w:rsidRPr="00125E76">
          <w:rPr>
            <w:rStyle w:val="Hipervnculo"/>
            <w:rFonts w:ascii="Swis721 Cn BT Roman" w:eastAsia="Times New Roman" w:hAnsi="Swis721 Cn BT Roman" w:cs="Arial"/>
            <w:lang w:eastAsia="es-ES_tradnl"/>
          </w:rPr>
          <w:t>https://serviciosgeovisor.igac.gov.co:8080/Geovisor/</w:t>
        </w:r>
      </w:hyperlink>
      <w:r>
        <w:rPr>
          <w:rFonts w:ascii="Swis721 Cn BT Roman" w:eastAsia="Times New Roman" w:hAnsi="Swis721 Cn BT Roman" w:cs="Arial"/>
          <w:color w:val="000000"/>
          <w:lang w:eastAsia="es-ES_tradnl"/>
        </w:rPr>
        <w:t>. De igual forma, se realiza una inspección del contenido descrito en cada uno de los campos, con el ánimo de verificar su consistencia y calidad.</w:t>
      </w:r>
    </w:p>
    <w:p w14:paraId="62CD269F" w14:textId="77777777" w:rsidR="00F30396" w:rsidRDefault="00F30396" w:rsidP="008C65E0">
      <w:pPr>
        <w:jc w:val="both"/>
        <w:rPr>
          <w:rFonts w:ascii="Swis721 Cn BT Roman" w:eastAsia="Times New Roman" w:hAnsi="Swis721 Cn BT Roman" w:cs="Arial"/>
          <w:color w:val="000000"/>
          <w:lang w:eastAsia="es-ES_tradnl"/>
        </w:rPr>
      </w:pPr>
    </w:p>
    <w:p w14:paraId="4568FAC9" w14:textId="15D1D702" w:rsidR="001A2424" w:rsidRDefault="00333804">
      <w:pPr>
        <w:rPr>
          <w:rFonts w:ascii="Swis721 Cn BT Roman" w:hAnsi="Swis721 Cn BT Roman"/>
        </w:rPr>
      </w:pPr>
      <w:r>
        <w:rPr>
          <w:rFonts w:ascii="Swis721 Cn BT Roman" w:hAnsi="Swis721 Cn BT Roman"/>
        </w:rPr>
        <w:t xml:space="preserve">Se valido la estructura de los metadatos y el resultado fue que </w:t>
      </w:r>
      <w:r w:rsidR="00276F99" w:rsidRPr="00276F99">
        <w:rPr>
          <w:rFonts w:ascii="Swis721 Cn BT Roman" w:hAnsi="Swis721 Cn BT Roman"/>
          <w:color w:val="FF0000"/>
        </w:rPr>
        <w:t>XXX</w:t>
      </w:r>
      <w:r>
        <w:rPr>
          <w:rFonts w:ascii="Swis721 Cn BT Roman" w:hAnsi="Swis721 Cn BT Roman"/>
        </w:rPr>
        <w:t xml:space="preserve"> con los parámetros definidos</w:t>
      </w:r>
    </w:p>
    <w:p w14:paraId="5EA6E1F7" w14:textId="77777777" w:rsidR="001A2424" w:rsidRDefault="001A2424">
      <w:pPr>
        <w:rPr>
          <w:rFonts w:ascii="Swis721 Cn BT Roman" w:hAnsi="Swis721 Cn BT Roman"/>
        </w:rPr>
      </w:pPr>
    </w:p>
    <w:p w14:paraId="119BA68F" w14:textId="2B95F886" w:rsidR="008C65E0" w:rsidRDefault="00841076" w:rsidP="001A2424">
      <w:pPr>
        <w:jc w:val="center"/>
        <w:rPr>
          <w:rFonts w:ascii="Swis721 Cn BT Roman" w:hAnsi="Swis721 Cn BT Roman"/>
        </w:rPr>
      </w:pPr>
      <w:r>
        <w:rPr>
          <w:noProof/>
        </w:rPr>
        <w:drawing>
          <wp:inline distT="0" distB="0" distL="0" distR="0" wp14:anchorId="336BE8D9" wp14:editId="5C77FE28">
            <wp:extent cx="5612130" cy="3651250"/>
            <wp:effectExtent l="0" t="0" r="762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651250"/>
                    </a:xfrm>
                    <a:prstGeom prst="rect">
                      <a:avLst/>
                    </a:prstGeom>
                  </pic:spPr>
                </pic:pic>
              </a:graphicData>
            </a:graphic>
          </wp:inline>
        </w:drawing>
      </w:r>
      <w:r w:rsidR="008C65E0">
        <w:rPr>
          <w:rFonts w:ascii="Swis721 Cn BT Roman" w:hAnsi="Swis721 Cn BT Roman"/>
        </w:rPr>
        <w:br w:type="page"/>
      </w:r>
    </w:p>
    <w:p w14:paraId="1B5164A3" w14:textId="77777777" w:rsidR="008C65E0" w:rsidRDefault="008C65E0" w:rsidP="00D22DF9">
      <w:pPr>
        <w:pStyle w:val="Ttulo1"/>
        <w:numPr>
          <w:ilvl w:val="0"/>
          <w:numId w:val="2"/>
        </w:numPr>
        <w:ind w:left="709"/>
      </w:pPr>
      <w:bookmarkStart w:id="9" w:name="_Toc67852486"/>
      <w:r>
        <w:lastRenderedPageBreak/>
        <w:t>Validación de especificaciones técnicas por producto.</w:t>
      </w:r>
      <w:bookmarkEnd w:id="9"/>
    </w:p>
    <w:p w14:paraId="1C8E8CE5" w14:textId="743A435D" w:rsidR="00AD1D74" w:rsidRDefault="00AD1D74" w:rsidP="004E0415">
      <w:pPr>
        <w:ind w:left="709"/>
        <w:jc w:val="both"/>
        <w:rPr>
          <w:rFonts w:ascii="Swis721 Cn BT Roman" w:hAnsi="Swis721 Cn BT Roman"/>
        </w:rPr>
      </w:pPr>
    </w:p>
    <w:p w14:paraId="7A3747A9" w14:textId="35C5086B" w:rsidR="00E1468B" w:rsidRDefault="00E1468B" w:rsidP="004E0415">
      <w:pPr>
        <w:ind w:left="709"/>
        <w:jc w:val="both"/>
        <w:rPr>
          <w:rFonts w:ascii="Swis721 Cn BT Roman" w:hAnsi="Swis721 Cn BT Roman"/>
        </w:rPr>
      </w:pPr>
    </w:p>
    <w:p w14:paraId="62E0CB9C" w14:textId="77777777" w:rsidR="00E1468B" w:rsidRPr="003D0375" w:rsidRDefault="00E1468B" w:rsidP="004E0415">
      <w:pPr>
        <w:ind w:left="709"/>
        <w:jc w:val="both"/>
        <w:rPr>
          <w:rFonts w:ascii="Swis721 Cn BT Roman" w:hAnsi="Swis721 Cn BT Roman"/>
        </w:rPr>
      </w:pPr>
    </w:p>
    <w:p w14:paraId="23BFF234" w14:textId="073DC37C" w:rsidR="0089498A" w:rsidRDefault="0033623B" w:rsidP="00D22DF9">
      <w:pPr>
        <w:pStyle w:val="Ttulo2"/>
        <w:numPr>
          <w:ilvl w:val="1"/>
          <w:numId w:val="2"/>
        </w:numPr>
        <w:ind w:left="709"/>
        <w:jc w:val="both"/>
      </w:pPr>
      <w:bookmarkStart w:id="10" w:name="_Toc57311558"/>
      <w:bookmarkStart w:id="11" w:name="_Toc57963708"/>
      <w:bookmarkStart w:id="12" w:name="_Toc57992558"/>
      <w:bookmarkStart w:id="13" w:name="_Toc67852487"/>
      <w:bookmarkStart w:id="14" w:name="_Hlk66116003"/>
      <w:bookmarkEnd w:id="10"/>
      <w:bookmarkEnd w:id="11"/>
      <w:bookmarkEnd w:id="12"/>
      <w:r>
        <w:t>Calidad</w:t>
      </w:r>
      <w:bookmarkEnd w:id="13"/>
    </w:p>
    <w:bookmarkEnd w:id="14"/>
    <w:p w14:paraId="533068FD" w14:textId="77777777" w:rsidR="00D22DF9" w:rsidRPr="00D22DF9" w:rsidRDefault="00D22DF9" w:rsidP="00D22DF9"/>
    <w:p w14:paraId="156EB969" w14:textId="02B301F5" w:rsidR="00D22DF9" w:rsidRPr="00D22DF9" w:rsidRDefault="00D22DF9" w:rsidP="00D22DF9">
      <w:pPr>
        <w:pStyle w:val="Ttulo2"/>
        <w:numPr>
          <w:ilvl w:val="2"/>
          <w:numId w:val="2"/>
        </w:numPr>
        <w:ind w:left="1418" w:hanging="709"/>
        <w:jc w:val="both"/>
      </w:pPr>
      <w:bookmarkStart w:id="15" w:name="_Toc67852488"/>
      <w:r w:rsidRPr="00D22DF9">
        <w:t>Totalidad</w:t>
      </w:r>
      <w:bookmarkEnd w:id="15"/>
    </w:p>
    <w:p w14:paraId="7E671B93" w14:textId="77777777" w:rsidR="00631160" w:rsidRPr="00631160" w:rsidRDefault="00631160" w:rsidP="00631160"/>
    <w:bookmarkEnd w:id="1"/>
    <w:p w14:paraId="2FAA1640" w14:textId="6BD83444" w:rsidR="00D22DF9" w:rsidRPr="000B5E36" w:rsidRDefault="00D22DF9" w:rsidP="00D22DF9">
      <w:pPr>
        <w:jc w:val="both"/>
        <w:rPr>
          <w:rFonts w:ascii="Swis721 Cn BT Roman" w:eastAsia="Arial" w:hAnsi="Swis721 Cn BT Roman"/>
          <w:color w:val="241F1F"/>
        </w:rPr>
      </w:pPr>
      <w:r w:rsidRPr="000B5E36">
        <w:rPr>
          <w:rFonts w:ascii="Swis721 Cn BT Roman" w:eastAsia="Arial" w:hAnsi="Swis721 Cn BT Roman"/>
          <w:color w:val="241F1F"/>
        </w:rPr>
        <w:t xml:space="preserve">Se evalúa la base de datos </w:t>
      </w:r>
      <w:r w:rsidR="006E6F40" w:rsidRPr="000B5E36">
        <w:rPr>
          <w:rFonts w:ascii="Swis721 Cn BT Roman" w:eastAsia="Arial" w:hAnsi="Swis721 Cn BT Roman"/>
          <w:color w:val="241F1F"/>
        </w:rPr>
        <w:t>cartográfica para</w:t>
      </w:r>
      <w:r w:rsidRPr="000B5E36">
        <w:rPr>
          <w:rFonts w:ascii="Swis721 Cn BT Roman" w:eastAsia="Arial" w:hAnsi="Swis721 Cn BT Roman"/>
          <w:color w:val="241F1F"/>
        </w:rPr>
        <w:t xml:space="preserve"> verificar que no se presenten </w:t>
      </w:r>
      <w:r w:rsidR="006E6F40" w:rsidRPr="000B5E36">
        <w:rPr>
          <w:rFonts w:ascii="Swis721 Cn BT Roman" w:eastAsia="Arial" w:hAnsi="Swis721 Cn BT Roman"/>
          <w:color w:val="241F1F"/>
        </w:rPr>
        <w:t>entidades en</w:t>
      </w:r>
      <w:r w:rsidRPr="000B5E36">
        <w:rPr>
          <w:rFonts w:ascii="Swis721 Cn BT Roman" w:eastAsia="Arial" w:hAnsi="Swis721 Cn BT Roman"/>
          <w:color w:val="241F1F"/>
        </w:rPr>
        <w:t xml:space="preserve"> exceso o faltantes</w:t>
      </w:r>
      <w:r>
        <w:rPr>
          <w:rFonts w:ascii="Swis721 Cn BT Roman" w:eastAsia="Arial" w:hAnsi="Swis721 Cn BT Roman"/>
          <w:color w:val="241F1F"/>
        </w:rPr>
        <w:t xml:space="preserve"> con respecto al insumo </w:t>
      </w:r>
      <w:r w:rsidR="003122E9">
        <w:rPr>
          <w:rFonts w:ascii="Swis721 Cn BT Roman" w:eastAsia="Arial" w:hAnsi="Swis721 Cn BT Roman"/>
          <w:color w:val="241F1F"/>
        </w:rPr>
        <w:t>fuente del</w:t>
      </w:r>
      <w:r>
        <w:rPr>
          <w:rFonts w:ascii="Swis721 Cn BT Roman" w:eastAsia="Arial" w:hAnsi="Swis721 Cn BT Roman"/>
          <w:color w:val="241F1F"/>
        </w:rPr>
        <w:t xml:space="preserve"> cual fue </w:t>
      </w:r>
      <w:r w:rsidR="003122E9">
        <w:rPr>
          <w:rFonts w:ascii="Swis721 Cn BT Roman" w:eastAsia="Arial" w:hAnsi="Swis721 Cn BT Roman"/>
          <w:color w:val="241F1F"/>
        </w:rPr>
        <w:t>obtenido, para</w:t>
      </w:r>
      <w:r>
        <w:rPr>
          <w:rFonts w:ascii="Swis721 Cn BT Roman" w:eastAsia="Arial" w:hAnsi="Swis721 Cn BT Roman"/>
          <w:color w:val="241F1F"/>
        </w:rPr>
        <w:t xml:space="preserve"> lo cual se cuenta con parámetros de área y longitudes </w:t>
      </w:r>
      <w:r w:rsidR="003122E9">
        <w:rPr>
          <w:rFonts w:ascii="Swis721 Cn BT Roman" w:eastAsia="Arial" w:hAnsi="Swis721 Cn BT Roman"/>
          <w:color w:val="241F1F"/>
        </w:rPr>
        <w:t>mínimas definidas</w:t>
      </w:r>
      <w:r>
        <w:rPr>
          <w:rFonts w:ascii="Swis721 Cn BT Roman" w:eastAsia="Arial" w:hAnsi="Swis721 Cn BT Roman"/>
          <w:color w:val="241F1F"/>
        </w:rPr>
        <w:t xml:space="preserve"> para cada </w:t>
      </w:r>
      <w:r w:rsidR="003122E9">
        <w:rPr>
          <w:rFonts w:ascii="Swis721 Cn BT Roman" w:eastAsia="Arial" w:hAnsi="Swis721 Cn BT Roman"/>
          <w:color w:val="241F1F"/>
        </w:rPr>
        <w:t>escala dentro</w:t>
      </w:r>
      <w:r>
        <w:rPr>
          <w:rFonts w:ascii="Swis721 Cn BT Roman" w:eastAsia="Arial" w:hAnsi="Swis721 Cn BT Roman"/>
          <w:color w:val="241F1F"/>
        </w:rPr>
        <w:t xml:space="preserve"> del área del proyecto establecido</w:t>
      </w:r>
      <w:r w:rsidRPr="000B5E36">
        <w:rPr>
          <w:rFonts w:ascii="Swis721 Cn BT Roman" w:eastAsia="Arial" w:hAnsi="Swis721 Cn BT Roman"/>
          <w:color w:val="241F1F"/>
        </w:rPr>
        <w:t xml:space="preserve"> </w:t>
      </w:r>
    </w:p>
    <w:p w14:paraId="2B2467BF" w14:textId="77777777" w:rsidR="00D22DF9" w:rsidRDefault="00D22DF9" w:rsidP="00D22DF9"/>
    <w:p w14:paraId="2EACE3B4" w14:textId="35093B52" w:rsidR="00D22DF9" w:rsidRPr="00815016" w:rsidRDefault="00815016" w:rsidP="00373167">
      <w:pPr>
        <w:pStyle w:val="Ttulo3"/>
        <w:ind w:left="1416"/>
      </w:pPr>
      <w:bookmarkStart w:id="16" w:name="_Toc67852489"/>
      <w:r w:rsidRPr="00815016">
        <w:t xml:space="preserve">3.1.1.1 </w:t>
      </w:r>
      <w:r w:rsidR="00D22DF9" w:rsidRPr="00815016">
        <w:t>Omision</w:t>
      </w:r>
      <w:bookmarkEnd w:id="16"/>
    </w:p>
    <w:p w14:paraId="39A837A6" w14:textId="77777777" w:rsidR="00D22DF9" w:rsidRPr="000B5E36" w:rsidRDefault="00D22DF9" w:rsidP="00D22DF9"/>
    <w:p w14:paraId="056BAB2F" w14:textId="0F431DD4" w:rsidR="00D22DF9" w:rsidRDefault="00D22DF9" w:rsidP="00D22DF9">
      <w:pPr>
        <w:jc w:val="both"/>
        <w:rPr>
          <w:rFonts w:ascii="Swis721 Cn BT Roman" w:eastAsia="Arial" w:hAnsi="Swis721 Cn BT Roman"/>
          <w:color w:val="241F1F"/>
        </w:rPr>
      </w:pPr>
      <w:r>
        <w:rPr>
          <w:rFonts w:ascii="Swis721 Cn BT Roman" w:eastAsia="Arial" w:hAnsi="Swis721 Cn BT Roman"/>
          <w:color w:val="241F1F"/>
        </w:rPr>
        <w:t xml:space="preserve">Evalúa los objetos </w:t>
      </w:r>
      <w:r w:rsidR="00AD2688">
        <w:rPr>
          <w:rFonts w:ascii="Swis721 Cn BT Roman" w:eastAsia="Arial" w:hAnsi="Swis721 Cn BT Roman"/>
          <w:color w:val="241F1F"/>
        </w:rPr>
        <w:t>geográficos omitidos</w:t>
      </w:r>
      <w:r>
        <w:rPr>
          <w:rFonts w:ascii="Swis721 Cn BT Roman" w:eastAsia="Arial" w:hAnsi="Swis721 Cn BT Roman"/>
          <w:color w:val="241F1F"/>
        </w:rPr>
        <w:t xml:space="preserve"> en el conjunto o </w:t>
      </w:r>
      <w:r w:rsidR="00AD2688">
        <w:rPr>
          <w:rFonts w:ascii="Swis721 Cn BT Roman" w:eastAsia="Arial" w:hAnsi="Swis721 Cn BT Roman"/>
          <w:color w:val="241F1F"/>
        </w:rPr>
        <w:t>muestra de</w:t>
      </w:r>
      <w:r>
        <w:rPr>
          <w:rFonts w:ascii="Swis721 Cn BT Roman" w:eastAsia="Arial" w:hAnsi="Swis721 Cn BT Roman"/>
          <w:color w:val="241F1F"/>
        </w:rPr>
        <w:t xml:space="preserve"> datos </w:t>
      </w:r>
      <w:r w:rsidR="00AD2688">
        <w:rPr>
          <w:rFonts w:ascii="Swis721 Cn BT Roman" w:eastAsia="Arial" w:hAnsi="Swis721 Cn BT Roman"/>
          <w:color w:val="241F1F"/>
        </w:rPr>
        <w:t>definido en</w:t>
      </w:r>
      <w:r>
        <w:rPr>
          <w:rFonts w:ascii="Swis721 Cn BT Roman" w:eastAsia="Arial" w:hAnsi="Swis721 Cn BT Roman"/>
          <w:color w:val="241F1F"/>
        </w:rPr>
        <w:t xml:space="preserve"> el catálogo de </w:t>
      </w:r>
      <w:r w:rsidR="00AD2688">
        <w:rPr>
          <w:rFonts w:ascii="Swis721 Cn BT Roman" w:eastAsia="Arial" w:hAnsi="Swis721 Cn BT Roman"/>
          <w:color w:val="241F1F"/>
        </w:rPr>
        <w:t>objetos y</w:t>
      </w:r>
      <w:r>
        <w:rPr>
          <w:rFonts w:ascii="Swis721 Cn BT Roman" w:eastAsia="Arial" w:hAnsi="Swis721 Cn BT Roman"/>
          <w:color w:val="241F1F"/>
        </w:rPr>
        <w:t xml:space="preserve"> el número de objetos presentes en el insumo de producción.  </w:t>
      </w:r>
    </w:p>
    <w:p w14:paraId="0E92CF51" w14:textId="77777777" w:rsidR="00D22DF9" w:rsidRDefault="00D22DF9" w:rsidP="00D22DF9">
      <w:pPr>
        <w:jc w:val="both"/>
        <w:rPr>
          <w:rFonts w:ascii="Swis721 Cn BT Roman" w:eastAsia="Arial" w:hAnsi="Swis721 Cn BT Roman"/>
          <w:color w:val="241F1F"/>
        </w:rPr>
      </w:pPr>
    </w:p>
    <w:p w14:paraId="31281478" w14:textId="77777777" w:rsidR="00D22DF9" w:rsidRDefault="00D22DF9" w:rsidP="00D22DF9">
      <w:pPr>
        <w:jc w:val="both"/>
        <w:rPr>
          <w:rFonts w:ascii="Swis721 Cn BT Roman" w:eastAsia="Arial" w:hAnsi="Swis721 Cn BT Roman"/>
          <w:color w:val="241F1F"/>
        </w:rPr>
      </w:pPr>
      <w:r>
        <w:rPr>
          <w:rFonts w:ascii="Swis721 Cn BT Roman" w:eastAsia="Arial" w:hAnsi="Swis721 Cn BT Roman"/>
          <w:color w:val="241F1F"/>
        </w:rPr>
        <w:t>Para este parámetro se verifica tres tipos de omisión:</w:t>
      </w:r>
    </w:p>
    <w:p w14:paraId="69A6025A" w14:textId="77777777" w:rsidR="00D22DF9" w:rsidRDefault="00D22DF9" w:rsidP="00D22DF9">
      <w:pPr>
        <w:pStyle w:val="Prrafodelista"/>
        <w:numPr>
          <w:ilvl w:val="0"/>
          <w:numId w:val="6"/>
        </w:numPr>
        <w:jc w:val="both"/>
        <w:rPr>
          <w:rFonts w:ascii="Swis721 Cn BT Roman" w:eastAsia="Arial" w:hAnsi="Swis721 Cn BT Roman"/>
          <w:color w:val="241F1F"/>
        </w:rPr>
      </w:pPr>
      <w:r w:rsidRPr="000B5E36">
        <w:rPr>
          <w:rFonts w:ascii="Swis721 Cn BT Roman" w:eastAsia="Arial" w:hAnsi="Swis721 Cn BT Roman"/>
          <w:color w:val="241F1F"/>
        </w:rPr>
        <w:t xml:space="preserve">Que el área </w:t>
      </w:r>
      <w:r>
        <w:rPr>
          <w:rFonts w:ascii="Swis721 Cn BT Roman" w:eastAsia="Arial" w:hAnsi="Swis721 Cn BT Roman"/>
          <w:color w:val="241F1F"/>
        </w:rPr>
        <w:t xml:space="preserve">total del </w:t>
      </w:r>
      <w:r w:rsidRPr="000B5E36">
        <w:rPr>
          <w:rFonts w:ascii="Swis721 Cn BT Roman" w:eastAsia="Arial" w:hAnsi="Swis721 Cn BT Roman"/>
          <w:color w:val="241F1F"/>
        </w:rPr>
        <w:t>proyect</w:t>
      </w:r>
      <w:r>
        <w:rPr>
          <w:rFonts w:ascii="Swis721 Cn BT Roman" w:eastAsia="Arial" w:hAnsi="Swis721 Cn BT Roman"/>
          <w:color w:val="241F1F"/>
        </w:rPr>
        <w:t>o</w:t>
      </w:r>
      <w:r w:rsidRPr="000B5E36">
        <w:rPr>
          <w:rFonts w:ascii="Swis721 Cn BT Roman" w:eastAsia="Arial" w:hAnsi="Swis721 Cn BT Roman"/>
          <w:color w:val="241F1F"/>
        </w:rPr>
        <w:t xml:space="preserve"> est</w:t>
      </w:r>
      <w:r>
        <w:rPr>
          <w:rFonts w:ascii="Swis721 Cn BT Roman" w:eastAsia="Arial" w:hAnsi="Swis721 Cn BT Roman"/>
          <w:color w:val="241F1F"/>
        </w:rPr>
        <w:t>é</w:t>
      </w:r>
      <w:r w:rsidRPr="000B5E36">
        <w:rPr>
          <w:rFonts w:ascii="Swis721 Cn BT Roman" w:eastAsia="Arial" w:hAnsi="Swis721 Cn BT Roman"/>
          <w:color w:val="241F1F"/>
        </w:rPr>
        <w:t xml:space="preserve"> cubierta por </w:t>
      </w:r>
      <w:r>
        <w:rPr>
          <w:rFonts w:ascii="Swis721 Cn BT Roman" w:eastAsia="Arial" w:hAnsi="Swis721 Cn BT Roman"/>
          <w:color w:val="241F1F"/>
        </w:rPr>
        <w:t xml:space="preserve">el archivo </w:t>
      </w:r>
      <w:r w:rsidRPr="000B5E36">
        <w:rPr>
          <w:rFonts w:ascii="Swis721 Cn BT Roman" w:eastAsia="Arial" w:hAnsi="Swis721 Cn BT Roman"/>
          <w:color w:val="241F1F"/>
        </w:rPr>
        <w:t>vecto</w:t>
      </w:r>
      <w:r>
        <w:rPr>
          <w:rFonts w:ascii="Swis721 Cn BT Roman" w:eastAsia="Arial" w:hAnsi="Swis721 Cn BT Roman"/>
          <w:color w:val="241F1F"/>
        </w:rPr>
        <w:t>rial objeto de inspección, se determina bajo la siguiente formula</w:t>
      </w:r>
    </w:p>
    <w:p w14:paraId="20B530D5" w14:textId="77777777" w:rsidR="00D22DF9" w:rsidRPr="00844328" w:rsidRDefault="00D22DF9" w:rsidP="00D22DF9">
      <w:pPr>
        <w:pStyle w:val="Prrafodelista"/>
        <w:jc w:val="both"/>
        <w:rPr>
          <w:rFonts w:ascii="Swis721 Cn BT Roman" w:eastAsia="Arial" w:hAnsi="Swis721 Cn BT Roman"/>
          <w:color w:val="241F1F"/>
          <w:sz w:val="12"/>
        </w:rPr>
      </w:pPr>
    </w:p>
    <w:p w14:paraId="621F11B3" w14:textId="77777777" w:rsidR="00D22DF9" w:rsidRDefault="00D22DF9" w:rsidP="00D22DF9">
      <w:pPr>
        <w:pStyle w:val="Prrafodelista"/>
        <w:jc w:val="both"/>
        <w:rPr>
          <w:rFonts w:ascii="Swis721 Cn BT Roman" w:eastAsia="Arial" w:hAnsi="Swis721 Cn BT Roman"/>
          <w:color w:val="241F1F"/>
        </w:rPr>
      </w:pPr>
      <w:r>
        <w:rPr>
          <w:rFonts w:ascii="Swis721 Cn BT Roman" w:eastAsia="Arial" w:hAnsi="Swis721 Cn BT Roman"/>
          <w:color w:val="241F1F"/>
        </w:rPr>
        <w:t>P=(AO/ALP)*100,  donde</w:t>
      </w:r>
    </w:p>
    <w:p w14:paraId="5CF6F451" w14:textId="77777777" w:rsidR="00D22DF9" w:rsidRDefault="00D22DF9" w:rsidP="00D22DF9">
      <w:pPr>
        <w:pStyle w:val="Prrafodelista"/>
        <w:jc w:val="both"/>
        <w:rPr>
          <w:rFonts w:ascii="Swis721 Cn BT Roman" w:eastAsia="Arial" w:hAnsi="Swis721 Cn BT Roman"/>
          <w:color w:val="241F1F"/>
        </w:rPr>
      </w:pPr>
    </w:p>
    <w:p w14:paraId="09079DAC" w14:textId="7B1CBBE8" w:rsidR="00D22DF9" w:rsidRDefault="00D22DF9" w:rsidP="00D22DF9">
      <w:pPr>
        <w:pStyle w:val="Prrafodelista"/>
        <w:jc w:val="both"/>
        <w:rPr>
          <w:rFonts w:ascii="Swis721 Cn BT Roman" w:eastAsia="Arial" w:hAnsi="Swis721 Cn BT Roman"/>
          <w:color w:val="241F1F"/>
        </w:rPr>
      </w:pPr>
      <w:r>
        <w:rPr>
          <w:rFonts w:ascii="Swis721 Cn BT Roman" w:eastAsia="Arial" w:hAnsi="Swis721 Cn BT Roman"/>
          <w:color w:val="241F1F"/>
        </w:rPr>
        <w:t xml:space="preserve">P= Porcentaje de </w:t>
      </w:r>
      <w:r w:rsidR="00AD2688">
        <w:rPr>
          <w:rFonts w:ascii="Swis721 Cn BT Roman" w:eastAsia="Arial" w:hAnsi="Swis721 Cn BT Roman"/>
          <w:color w:val="241F1F"/>
        </w:rPr>
        <w:t>omisión</w:t>
      </w:r>
    </w:p>
    <w:p w14:paraId="04388596" w14:textId="417E4826" w:rsidR="00D22DF9" w:rsidRDefault="00D22DF9" w:rsidP="00D22DF9">
      <w:pPr>
        <w:pStyle w:val="Prrafodelista"/>
        <w:jc w:val="both"/>
        <w:rPr>
          <w:rFonts w:ascii="Swis721 Cn BT Roman" w:eastAsia="Arial" w:hAnsi="Swis721 Cn BT Roman"/>
          <w:color w:val="241F1F"/>
        </w:rPr>
      </w:pPr>
      <w:r>
        <w:rPr>
          <w:rFonts w:ascii="Swis721 Cn BT Roman" w:eastAsia="Arial" w:hAnsi="Swis721 Cn BT Roman"/>
          <w:color w:val="241F1F"/>
        </w:rPr>
        <w:t xml:space="preserve">AO= </w:t>
      </w:r>
      <w:r w:rsidR="00AD2688">
        <w:rPr>
          <w:rFonts w:ascii="Swis721 Cn BT Roman" w:eastAsia="Arial" w:hAnsi="Swis721 Cn BT Roman"/>
          <w:color w:val="241F1F"/>
        </w:rPr>
        <w:t>Área</w:t>
      </w:r>
      <w:r>
        <w:rPr>
          <w:rFonts w:ascii="Swis721 Cn BT Roman" w:eastAsia="Arial" w:hAnsi="Swis721 Cn BT Roman"/>
          <w:color w:val="241F1F"/>
        </w:rPr>
        <w:t xml:space="preserve"> omitida</w:t>
      </w:r>
    </w:p>
    <w:p w14:paraId="07698484" w14:textId="6D699D9D" w:rsidR="00D22DF9" w:rsidRDefault="00D22DF9" w:rsidP="00D22DF9">
      <w:pPr>
        <w:pStyle w:val="Prrafodelista"/>
        <w:jc w:val="both"/>
        <w:rPr>
          <w:rFonts w:ascii="Swis721 Cn BT Roman" w:eastAsia="Arial" w:hAnsi="Swis721 Cn BT Roman"/>
          <w:color w:val="241F1F"/>
        </w:rPr>
      </w:pPr>
      <w:r>
        <w:rPr>
          <w:rFonts w:ascii="Swis721 Cn BT Roman" w:eastAsia="Arial" w:hAnsi="Swis721 Cn BT Roman"/>
          <w:color w:val="241F1F"/>
        </w:rPr>
        <w:t xml:space="preserve">ALP= </w:t>
      </w:r>
      <w:r w:rsidR="00AD2688">
        <w:rPr>
          <w:rFonts w:ascii="Swis721 Cn BT Roman" w:eastAsia="Arial" w:hAnsi="Swis721 Cn BT Roman"/>
          <w:color w:val="241F1F"/>
        </w:rPr>
        <w:t>Área</w:t>
      </w:r>
      <w:r>
        <w:rPr>
          <w:rFonts w:ascii="Swis721 Cn BT Roman" w:eastAsia="Arial" w:hAnsi="Swis721 Cn BT Roman"/>
          <w:color w:val="241F1F"/>
        </w:rPr>
        <w:t xml:space="preserve"> </w:t>
      </w:r>
      <w:r w:rsidR="00AD2688">
        <w:rPr>
          <w:rFonts w:ascii="Swis721 Cn BT Roman" w:eastAsia="Arial" w:hAnsi="Swis721 Cn BT Roman"/>
          <w:color w:val="241F1F"/>
        </w:rPr>
        <w:t>límite</w:t>
      </w:r>
      <w:r>
        <w:rPr>
          <w:rFonts w:ascii="Swis721 Cn BT Roman" w:eastAsia="Arial" w:hAnsi="Swis721 Cn BT Roman"/>
          <w:color w:val="241F1F"/>
        </w:rPr>
        <w:t xml:space="preserve"> del proyecto evaluado</w:t>
      </w:r>
    </w:p>
    <w:p w14:paraId="760D7831" w14:textId="77777777" w:rsidR="00D22DF9" w:rsidRPr="00844328" w:rsidRDefault="00D22DF9" w:rsidP="00D22DF9">
      <w:pPr>
        <w:pStyle w:val="Prrafodelista"/>
        <w:jc w:val="both"/>
        <w:rPr>
          <w:rFonts w:ascii="Swis721 Cn BT Roman" w:eastAsia="Arial" w:hAnsi="Swis721 Cn BT Roman"/>
          <w:color w:val="241F1F"/>
          <w:sz w:val="8"/>
        </w:rPr>
      </w:pPr>
    </w:p>
    <w:p w14:paraId="7DC8F180" w14:textId="64930D33" w:rsidR="00D22DF9" w:rsidRDefault="00D22DF9" w:rsidP="00D22DF9">
      <w:pPr>
        <w:pStyle w:val="Prrafodelista"/>
        <w:numPr>
          <w:ilvl w:val="0"/>
          <w:numId w:val="7"/>
        </w:numPr>
        <w:jc w:val="both"/>
        <w:rPr>
          <w:rFonts w:ascii="Swis721 Cn BT Roman" w:eastAsia="Arial" w:hAnsi="Swis721 Cn BT Roman"/>
          <w:color w:val="241F1F"/>
        </w:rPr>
      </w:pPr>
      <w:r>
        <w:rPr>
          <w:rFonts w:ascii="Swis721 Cn BT Roman" w:eastAsia="Arial" w:hAnsi="Swis721 Cn BT Roman"/>
          <w:color w:val="241F1F"/>
        </w:rPr>
        <w:t xml:space="preserve">Se verifica que de objetos geográficos (features) presentes en el conjunto de datos contra la cantidad de objetos que deberían existir en la base de datos de acuerdo con el </w:t>
      </w:r>
      <w:r w:rsidR="00543495">
        <w:rPr>
          <w:rFonts w:ascii="Swis721 Cn BT Roman" w:eastAsia="Arial" w:hAnsi="Swis721 Cn BT Roman"/>
          <w:color w:val="241F1F"/>
        </w:rPr>
        <w:t>catálogo</w:t>
      </w:r>
      <w:r>
        <w:rPr>
          <w:rFonts w:ascii="Swis721 Cn BT Roman" w:eastAsia="Arial" w:hAnsi="Swis721 Cn BT Roman"/>
          <w:color w:val="241F1F"/>
        </w:rPr>
        <w:t xml:space="preserve"> de objeto o el modelo de datos</w:t>
      </w:r>
    </w:p>
    <w:p w14:paraId="20E5A587" w14:textId="77777777" w:rsidR="00D22DF9" w:rsidRDefault="00D22DF9" w:rsidP="00D22DF9">
      <w:pPr>
        <w:pStyle w:val="Prrafodelista"/>
        <w:numPr>
          <w:ilvl w:val="0"/>
          <w:numId w:val="7"/>
        </w:numPr>
        <w:jc w:val="both"/>
        <w:rPr>
          <w:rFonts w:ascii="Swis721 Cn BT Roman" w:eastAsia="Arial" w:hAnsi="Swis721 Cn BT Roman"/>
          <w:color w:val="241F1F"/>
        </w:rPr>
      </w:pPr>
      <w:r w:rsidRPr="00D812DD">
        <w:rPr>
          <w:rFonts w:ascii="Swis721 Cn BT Roman" w:eastAsia="Arial" w:hAnsi="Swis721 Cn BT Roman"/>
          <w:color w:val="241F1F"/>
        </w:rPr>
        <w:t xml:space="preserve">A partir de la muestra, se verifica que </w:t>
      </w:r>
      <w:r>
        <w:rPr>
          <w:rFonts w:ascii="Swis721 Cn BT Roman" w:eastAsia="Arial" w:hAnsi="Swis721 Cn BT Roman"/>
          <w:color w:val="241F1F"/>
        </w:rPr>
        <w:t>la base de datos contenga los elementos que deben estar presentes de acuerdo al insumo base (archivo de captura y/o Ortoimágen)</w:t>
      </w:r>
    </w:p>
    <w:p w14:paraId="250BE06B" w14:textId="77777777" w:rsidR="00D22DF9" w:rsidRDefault="00D22DF9" w:rsidP="00D22DF9">
      <w:pPr>
        <w:pStyle w:val="Prrafodelista"/>
        <w:jc w:val="both"/>
        <w:rPr>
          <w:rFonts w:ascii="Swis721 Cn BT Roman" w:eastAsia="Arial" w:hAnsi="Swis721 Cn BT Roman"/>
          <w:color w:val="241F1F"/>
        </w:rPr>
      </w:pPr>
    </w:p>
    <w:p w14:paraId="53AD416F" w14:textId="52111124" w:rsidR="00D22DF9" w:rsidRDefault="00D22DF9" w:rsidP="00D22DF9">
      <w:pPr>
        <w:widowControl w:val="0"/>
        <w:tabs>
          <w:tab w:val="left" w:pos="709"/>
        </w:tabs>
        <w:autoSpaceDE w:val="0"/>
        <w:autoSpaceDN w:val="0"/>
        <w:jc w:val="both"/>
        <w:rPr>
          <w:rFonts w:ascii="Swis721 Cn BT Roman" w:eastAsia="Times New Roman" w:hAnsi="Swis721 Cn BT Roman" w:cs="Arial"/>
          <w:color w:val="000000" w:themeColor="text1"/>
          <w:lang w:eastAsia="es-ES_tradnl"/>
        </w:rPr>
      </w:pPr>
      <w:r w:rsidRPr="00CE3BBF">
        <w:rPr>
          <w:rFonts w:ascii="Swis721 Cn BT Roman" w:eastAsia="Times New Roman" w:hAnsi="Swis721 Cn BT Roman" w:cs="Arial"/>
          <w:color w:val="000000" w:themeColor="text1"/>
          <w:lang w:eastAsia="es-ES_tradnl"/>
        </w:rPr>
        <w:t>Para la Base de Datos Cartográfica, el nivel de conformidad para estos tres factores de omi</w:t>
      </w:r>
      <w:r>
        <w:rPr>
          <w:rFonts w:ascii="Swis721 Cn BT Roman" w:eastAsia="Times New Roman" w:hAnsi="Swis721 Cn BT Roman" w:cs="Arial"/>
          <w:color w:val="000000" w:themeColor="text1"/>
          <w:lang w:eastAsia="es-ES_tradnl"/>
        </w:rPr>
        <w:t>s</w:t>
      </w:r>
      <w:r w:rsidRPr="00CE3BBF">
        <w:rPr>
          <w:rFonts w:ascii="Swis721 Cn BT Roman" w:eastAsia="Times New Roman" w:hAnsi="Swis721 Cn BT Roman" w:cs="Arial"/>
          <w:color w:val="000000" w:themeColor="text1"/>
          <w:lang w:eastAsia="es-ES_tradnl"/>
        </w:rPr>
        <w:t>ión son los que se muestran en la tabla 2</w:t>
      </w:r>
      <w:r>
        <w:rPr>
          <w:rFonts w:ascii="Swis721 Cn BT Roman" w:eastAsia="Times New Roman" w:hAnsi="Swis721 Cn BT Roman" w:cs="Arial"/>
          <w:color w:val="000000" w:themeColor="text1"/>
          <w:lang w:eastAsia="es-ES_tradnl"/>
        </w:rPr>
        <w:t xml:space="preserve"> </w:t>
      </w:r>
    </w:p>
    <w:p w14:paraId="38B433FD" w14:textId="77777777" w:rsidR="00D22DF9" w:rsidRDefault="00D22DF9" w:rsidP="00D22DF9">
      <w:pPr>
        <w:jc w:val="both"/>
        <w:rPr>
          <w:rFonts w:ascii="Swis721 Cn BT Roman" w:eastAsia="Arial" w:hAnsi="Swis721 Cn BT Roman"/>
          <w:color w:val="241F1F"/>
        </w:rPr>
      </w:pPr>
    </w:p>
    <w:tbl>
      <w:tblPr>
        <w:tblW w:w="6521" w:type="dxa"/>
        <w:jc w:val="center"/>
        <w:tblBorders>
          <w:top w:val="single" w:sz="4" w:space="0" w:color="auto"/>
          <w:bottom w:val="single" w:sz="4" w:space="0" w:color="auto"/>
        </w:tblBorders>
        <w:tblLook w:val="04A0" w:firstRow="1" w:lastRow="0" w:firstColumn="1" w:lastColumn="0" w:noHBand="0" w:noVBand="1"/>
      </w:tblPr>
      <w:tblGrid>
        <w:gridCol w:w="1119"/>
        <w:gridCol w:w="2992"/>
        <w:gridCol w:w="2410"/>
      </w:tblGrid>
      <w:tr w:rsidR="00D22DF9" w:rsidRPr="00220666" w14:paraId="50ACCDF5" w14:textId="77777777" w:rsidTr="00543495">
        <w:trPr>
          <w:trHeight w:val="51"/>
          <w:jc w:val="center"/>
        </w:trPr>
        <w:tc>
          <w:tcPr>
            <w:tcW w:w="1119" w:type="dxa"/>
            <w:shd w:val="clear" w:color="auto" w:fill="auto"/>
          </w:tcPr>
          <w:p w14:paraId="743B43A1" w14:textId="77777777" w:rsidR="00D22DF9" w:rsidRPr="00220666" w:rsidRDefault="00D22DF9" w:rsidP="00543495">
            <w:pPr>
              <w:ind w:left="709"/>
              <w:jc w:val="both"/>
              <w:rPr>
                <w:rFonts w:ascii="Swis721 Cn BT Roman" w:eastAsia="Arial" w:hAnsi="Swis721 Cn BT Roman"/>
                <w:color w:val="241F1F"/>
                <w:sz w:val="14"/>
                <w:szCs w:val="14"/>
              </w:rPr>
            </w:pPr>
          </w:p>
        </w:tc>
        <w:tc>
          <w:tcPr>
            <w:tcW w:w="2992" w:type="dxa"/>
            <w:tcBorders>
              <w:bottom w:val="single" w:sz="4" w:space="0" w:color="auto"/>
            </w:tcBorders>
            <w:shd w:val="clear" w:color="auto" w:fill="auto"/>
            <w:vAlign w:val="center"/>
          </w:tcPr>
          <w:p w14:paraId="209E65B6" w14:textId="77777777" w:rsidR="00D22DF9" w:rsidRPr="00220666" w:rsidRDefault="00D22DF9" w:rsidP="00543495">
            <w:pPr>
              <w:ind w:left="709"/>
              <w:jc w:val="both"/>
              <w:rPr>
                <w:rFonts w:ascii="Swis721 Cn BT Roman" w:eastAsia="Arial" w:hAnsi="Swis721 Cn BT Roman"/>
                <w:color w:val="241F1F"/>
                <w:sz w:val="14"/>
                <w:szCs w:val="14"/>
              </w:rPr>
            </w:pPr>
          </w:p>
        </w:tc>
        <w:tc>
          <w:tcPr>
            <w:tcW w:w="2410" w:type="dxa"/>
            <w:tcBorders>
              <w:bottom w:val="single" w:sz="4" w:space="0" w:color="auto"/>
            </w:tcBorders>
            <w:shd w:val="clear" w:color="auto" w:fill="auto"/>
            <w:noWrap/>
            <w:vAlign w:val="center"/>
          </w:tcPr>
          <w:p w14:paraId="77B0B215" w14:textId="77777777" w:rsidR="00D22DF9" w:rsidRPr="00220666" w:rsidRDefault="00D22DF9" w:rsidP="00543495">
            <w:pPr>
              <w:ind w:left="709"/>
              <w:jc w:val="both"/>
              <w:rPr>
                <w:rFonts w:ascii="Swis721 Cn BT Roman" w:eastAsia="Arial" w:hAnsi="Swis721 Cn BT Roman"/>
                <w:color w:val="241F1F"/>
                <w:sz w:val="14"/>
                <w:szCs w:val="14"/>
              </w:rPr>
            </w:pPr>
          </w:p>
        </w:tc>
      </w:tr>
      <w:tr w:rsidR="00D22DF9" w:rsidRPr="003854AC" w14:paraId="4903EF46" w14:textId="77777777" w:rsidTr="00543495">
        <w:trPr>
          <w:trHeight w:val="175"/>
          <w:jc w:val="center"/>
        </w:trPr>
        <w:tc>
          <w:tcPr>
            <w:tcW w:w="1119" w:type="dxa"/>
            <w:vMerge w:val="restart"/>
            <w:shd w:val="clear" w:color="auto" w:fill="auto"/>
          </w:tcPr>
          <w:p w14:paraId="10661370" w14:textId="77777777" w:rsidR="00D22DF9" w:rsidRDefault="00D22DF9" w:rsidP="00543495">
            <w:pPr>
              <w:rPr>
                <w:rFonts w:ascii="Swis721 Cn BT Roman" w:hAnsi="Swis721 Cn BT Roman"/>
                <w:sz w:val="16"/>
                <w:szCs w:val="16"/>
              </w:rPr>
            </w:pPr>
            <w:r w:rsidRPr="00CC733F">
              <w:rPr>
                <w:rFonts w:ascii="Gill Sans MT" w:eastAsia="Gill Sans MT" w:hAnsi="Gill Sans MT"/>
                <w:b/>
                <w:color w:val="000000" w:themeColor="text1"/>
                <w:sz w:val="18"/>
              </w:rPr>
              <w:t xml:space="preserve">Tabla </w:t>
            </w:r>
            <w:r>
              <w:rPr>
                <w:rFonts w:ascii="Gill Sans MT" w:eastAsia="Gill Sans MT" w:hAnsi="Gill Sans MT"/>
                <w:b/>
                <w:color w:val="000000" w:themeColor="text1"/>
                <w:sz w:val="18"/>
              </w:rPr>
              <w:t>2</w:t>
            </w:r>
            <w:r w:rsidRPr="00CC733F">
              <w:rPr>
                <w:rFonts w:ascii="Gill Sans MT" w:eastAsia="Gill Sans MT" w:hAnsi="Gill Sans MT"/>
                <w:b/>
                <w:color w:val="000000" w:themeColor="text1"/>
                <w:sz w:val="18"/>
              </w:rPr>
              <w:t>.</w:t>
            </w:r>
            <w:r w:rsidRPr="00CC733F">
              <w:rPr>
                <w:rFonts w:ascii="Arial" w:hAnsi="Arial" w:cs="Arial"/>
                <w:color w:val="000000" w:themeColor="text1"/>
                <w:sz w:val="16"/>
                <w:szCs w:val="16"/>
              </w:rPr>
              <w:t xml:space="preserve"> </w:t>
            </w:r>
            <w:r>
              <w:rPr>
                <w:rFonts w:ascii="Swis721 Cn BT Roman" w:hAnsi="Swis721 Cn BT Roman"/>
                <w:sz w:val="16"/>
                <w:szCs w:val="16"/>
              </w:rPr>
              <w:t>Conformidad omisión</w:t>
            </w:r>
          </w:p>
          <w:p w14:paraId="37046496" w14:textId="77777777" w:rsidR="00D22DF9" w:rsidRPr="002A13DA" w:rsidRDefault="00D22DF9" w:rsidP="00543495">
            <w:pPr>
              <w:rPr>
                <w:rFonts w:ascii="Gill Sans MT" w:eastAsia="Calibri" w:hAnsi="Gill Sans MT" w:cs="Arial"/>
                <w:lang w:eastAsia="es-CO"/>
              </w:rPr>
            </w:pPr>
            <w:r>
              <w:rPr>
                <w:rFonts w:ascii="Swis721 Cn BT Roman" w:hAnsi="Swis721 Cn BT Roman"/>
                <w:sz w:val="16"/>
                <w:szCs w:val="16"/>
              </w:rPr>
              <w:t xml:space="preserve"> Base de Datos Cartográficas</w:t>
            </w:r>
          </w:p>
        </w:tc>
        <w:tc>
          <w:tcPr>
            <w:tcW w:w="2992" w:type="dxa"/>
            <w:tcBorders>
              <w:top w:val="single" w:sz="4" w:space="0" w:color="auto"/>
              <w:bottom w:val="single" w:sz="4" w:space="0" w:color="auto"/>
            </w:tcBorders>
            <w:shd w:val="clear" w:color="auto" w:fill="auto"/>
            <w:vAlign w:val="center"/>
          </w:tcPr>
          <w:p w14:paraId="3E93B179" w14:textId="77777777" w:rsidR="00D22DF9" w:rsidRPr="00220666" w:rsidRDefault="00D22DF9" w:rsidP="00543495">
            <w:pPr>
              <w:jc w:val="center"/>
              <w:rPr>
                <w:rFonts w:ascii="Gill Sans MT" w:eastAsia="Arial" w:hAnsi="Gill Sans MT"/>
                <w:b/>
                <w:color w:val="241F1F"/>
                <w:sz w:val="20"/>
              </w:rPr>
            </w:pPr>
            <w:r>
              <w:rPr>
                <w:rFonts w:ascii="Gill Sans MT" w:eastAsia="Arial" w:hAnsi="Gill Sans MT"/>
                <w:b/>
                <w:color w:val="241F1F"/>
                <w:sz w:val="20"/>
              </w:rPr>
              <w:t>Alcance</w:t>
            </w:r>
          </w:p>
        </w:tc>
        <w:tc>
          <w:tcPr>
            <w:tcW w:w="2410" w:type="dxa"/>
            <w:tcBorders>
              <w:top w:val="single" w:sz="4" w:space="0" w:color="auto"/>
              <w:bottom w:val="single" w:sz="4" w:space="0" w:color="auto"/>
            </w:tcBorders>
            <w:shd w:val="clear" w:color="auto" w:fill="auto"/>
            <w:noWrap/>
            <w:vAlign w:val="center"/>
            <w:hideMark/>
          </w:tcPr>
          <w:p w14:paraId="430C46C6" w14:textId="77777777" w:rsidR="00D22DF9" w:rsidRPr="00220666" w:rsidRDefault="00D22DF9" w:rsidP="00543495">
            <w:pPr>
              <w:jc w:val="center"/>
              <w:rPr>
                <w:rFonts w:ascii="Gill Sans MT" w:eastAsia="Arial" w:hAnsi="Gill Sans MT"/>
                <w:b/>
                <w:color w:val="241F1F"/>
                <w:sz w:val="20"/>
              </w:rPr>
            </w:pPr>
            <w:r>
              <w:rPr>
                <w:rFonts w:ascii="Gill Sans MT" w:eastAsia="Arial" w:hAnsi="Gill Sans MT"/>
                <w:b/>
                <w:color w:val="241F1F"/>
                <w:sz w:val="20"/>
              </w:rPr>
              <w:t>Conformidad</w:t>
            </w:r>
          </w:p>
        </w:tc>
      </w:tr>
      <w:tr w:rsidR="00D22DF9" w:rsidRPr="003854AC" w14:paraId="19101B65" w14:textId="77777777" w:rsidTr="00543495">
        <w:trPr>
          <w:trHeight w:val="295"/>
          <w:jc w:val="center"/>
        </w:trPr>
        <w:tc>
          <w:tcPr>
            <w:tcW w:w="1119" w:type="dxa"/>
            <w:vMerge/>
            <w:shd w:val="clear" w:color="auto" w:fill="auto"/>
          </w:tcPr>
          <w:p w14:paraId="36FF2600" w14:textId="77777777" w:rsidR="00D22DF9" w:rsidRPr="003854AC" w:rsidRDefault="00D22DF9" w:rsidP="00543495">
            <w:pPr>
              <w:ind w:left="709"/>
              <w:jc w:val="both"/>
              <w:rPr>
                <w:rFonts w:ascii="Swis721 Cn BT Roman" w:eastAsia="Arial" w:hAnsi="Swis721 Cn BT Roman"/>
                <w:color w:val="241F1F"/>
              </w:rPr>
            </w:pPr>
          </w:p>
        </w:tc>
        <w:tc>
          <w:tcPr>
            <w:tcW w:w="2992" w:type="dxa"/>
            <w:tcBorders>
              <w:top w:val="single" w:sz="4" w:space="0" w:color="auto"/>
              <w:bottom w:val="single" w:sz="4" w:space="0" w:color="auto"/>
            </w:tcBorders>
            <w:shd w:val="clear" w:color="auto" w:fill="auto"/>
            <w:vAlign w:val="center"/>
          </w:tcPr>
          <w:p w14:paraId="7561921B" w14:textId="77777777" w:rsidR="00D22DF9" w:rsidRPr="0066188A" w:rsidRDefault="00D22DF9" w:rsidP="00543495">
            <w:pPr>
              <w:jc w:val="center"/>
              <w:rPr>
                <w:rFonts w:ascii="Gill Sans MT" w:eastAsia="Arial" w:hAnsi="Gill Sans MT"/>
                <w:color w:val="241F1F"/>
                <w:sz w:val="20"/>
              </w:rPr>
            </w:pPr>
            <w:r>
              <w:rPr>
                <w:rFonts w:ascii="Gill Sans MT" w:eastAsia="Arial" w:hAnsi="Gill Sans MT"/>
                <w:color w:val="241F1F"/>
                <w:sz w:val="20"/>
              </w:rPr>
              <w:t>Porcentaje Área ausente</w:t>
            </w:r>
          </w:p>
        </w:tc>
        <w:tc>
          <w:tcPr>
            <w:tcW w:w="2410" w:type="dxa"/>
            <w:tcBorders>
              <w:top w:val="single" w:sz="4" w:space="0" w:color="auto"/>
              <w:bottom w:val="single" w:sz="4" w:space="0" w:color="auto"/>
            </w:tcBorders>
            <w:shd w:val="clear" w:color="auto" w:fill="auto"/>
            <w:noWrap/>
            <w:vAlign w:val="center"/>
            <w:hideMark/>
          </w:tcPr>
          <w:p w14:paraId="3B2F1A48" w14:textId="0FD20DBA" w:rsidR="00D22DF9" w:rsidRPr="00220666" w:rsidRDefault="00276F99" w:rsidP="00543495">
            <w:pPr>
              <w:jc w:val="center"/>
              <w:rPr>
                <w:rFonts w:ascii="Swis721 Cn BT Roman" w:eastAsia="Arial" w:hAnsi="Swis721 Cn BT Roman"/>
                <w:color w:val="241F1F"/>
                <w:sz w:val="20"/>
                <w:szCs w:val="20"/>
              </w:rPr>
            </w:pPr>
            <w:r w:rsidRPr="00276F99">
              <w:rPr>
                <w:rFonts w:ascii="Swis721 Cn BT Roman" w:eastAsia="Times New Roman" w:hAnsi="Swis721 Cn BT Roman" w:cs="Arial"/>
                <w:color w:val="FF0000"/>
                <w:lang w:eastAsia="es-ES_tradnl"/>
              </w:rPr>
              <w:t>XXX</w:t>
            </w:r>
            <w:r>
              <w:rPr>
                <w:rFonts w:ascii="Swis721 Cn BT Roman" w:eastAsia="Arial" w:hAnsi="Swis721 Cn BT Roman"/>
                <w:color w:val="241F1F"/>
                <w:sz w:val="20"/>
                <w:szCs w:val="20"/>
              </w:rPr>
              <w:t xml:space="preserve"> </w:t>
            </w:r>
            <w:r w:rsidR="00D22DF9">
              <w:rPr>
                <w:rFonts w:ascii="Swis721 Cn BT Roman" w:eastAsia="Arial" w:hAnsi="Swis721 Cn BT Roman"/>
                <w:color w:val="241F1F"/>
                <w:sz w:val="20"/>
                <w:szCs w:val="20"/>
              </w:rPr>
              <w:t>%</w:t>
            </w:r>
          </w:p>
        </w:tc>
      </w:tr>
      <w:tr w:rsidR="00D22DF9" w:rsidRPr="003854AC" w14:paraId="13EC6F74" w14:textId="77777777" w:rsidTr="00543495">
        <w:trPr>
          <w:trHeight w:val="341"/>
          <w:jc w:val="center"/>
        </w:trPr>
        <w:tc>
          <w:tcPr>
            <w:tcW w:w="1119" w:type="dxa"/>
            <w:vMerge/>
            <w:shd w:val="clear" w:color="auto" w:fill="auto"/>
          </w:tcPr>
          <w:p w14:paraId="19F7A000" w14:textId="77777777" w:rsidR="00D22DF9" w:rsidRPr="003854AC" w:rsidRDefault="00D22DF9" w:rsidP="00543495">
            <w:pPr>
              <w:ind w:left="709"/>
              <w:jc w:val="both"/>
              <w:rPr>
                <w:rFonts w:ascii="Swis721 Cn BT Roman" w:eastAsia="Arial" w:hAnsi="Swis721 Cn BT Roman"/>
                <w:color w:val="241F1F"/>
              </w:rPr>
            </w:pPr>
          </w:p>
        </w:tc>
        <w:tc>
          <w:tcPr>
            <w:tcW w:w="2992" w:type="dxa"/>
            <w:tcBorders>
              <w:top w:val="single" w:sz="4" w:space="0" w:color="auto"/>
              <w:bottom w:val="single" w:sz="4" w:space="0" w:color="auto"/>
            </w:tcBorders>
            <w:shd w:val="clear" w:color="auto" w:fill="auto"/>
            <w:vAlign w:val="center"/>
          </w:tcPr>
          <w:p w14:paraId="4BC1DD37" w14:textId="77777777" w:rsidR="00D22DF9" w:rsidRPr="0066188A" w:rsidRDefault="00D22DF9" w:rsidP="00543495">
            <w:pPr>
              <w:jc w:val="center"/>
              <w:rPr>
                <w:rFonts w:ascii="Gill Sans MT" w:eastAsia="Arial" w:hAnsi="Gill Sans MT"/>
                <w:color w:val="241F1F"/>
                <w:sz w:val="20"/>
              </w:rPr>
            </w:pPr>
            <w:r>
              <w:rPr>
                <w:rFonts w:ascii="Gill Sans MT" w:eastAsia="Arial" w:hAnsi="Gill Sans MT"/>
                <w:color w:val="241F1F"/>
                <w:sz w:val="20"/>
              </w:rPr>
              <w:t>Item Ausente</w:t>
            </w:r>
          </w:p>
        </w:tc>
        <w:tc>
          <w:tcPr>
            <w:tcW w:w="2410" w:type="dxa"/>
            <w:tcBorders>
              <w:top w:val="single" w:sz="4" w:space="0" w:color="auto"/>
              <w:bottom w:val="single" w:sz="4" w:space="0" w:color="auto"/>
            </w:tcBorders>
            <w:shd w:val="clear" w:color="auto" w:fill="auto"/>
            <w:noWrap/>
            <w:vAlign w:val="center"/>
            <w:hideMark/>
          </w:tcPr>
          <w:p w14:paraId="6750702D" w14:textId="77777777" w:rsidR="00D22DF9" w:rsidRPr="00220666" w:rsidRDefault="00D22DF9" w:rsidP="00543495">
            <w:pPr>
              <w:jc w:val="center"/>
              <w:rPr>
                <w:rFonts w:ascii="Swis721 Cn BT Roman" w:eastAsia="Arial" w:hAnsi="Swis721 Cn BT Roman"/>
                <w:color w:val="241F1F"/>
                <w:sz w:val="20"/>
                <w:szCs w:val="20"/>
              </w:rPr>
            </w:pPr>
            <w:r>
              <w:rPr>
                <w:rFonts w:ascii="Swis721 Cn BT Roman" w:eastAsia="Arial" w:hAnsi="Swis721 Cn BT Roman"/>
                <w:color w:val="241F1F"/>
                <w:sz w:val="20"/>
                <w:szCs w:val="20"/>
              </w:rPr>
              <w:t>Boleano</w:t>
            </w:r>
          </w:p>
        </w:tc>
      </w:tr>
      <w:tr w:rsidR="00D22DF9" w:rsidRPr="003854AC" w14:paraId="3458462E" w14:textId="77777777" w:rsidTr="00543495">
        <w:trPr>
          <w:trHeight w:val="236"/>
          <w:jc w:val="center"/>
        </w:trPr>
        <w:tc>
          <w:tcPr>
            <w:tcW w:w="1119" w:type="dxa"/>
            <w:vMerge/>
            <w:shd w:val="clear" w:color="auto" w:fill="auto"/>
          </w:tcPr>
          <w:p w14:paraId="707C6757" w14:textId="77777777" w:rsidR="00D22DF9" w:rsidRPr="003854AC" w:rsidRDefault="00D22DF9" w:rsidP="00543495">
            <w:pPr>
              <w:ind w:left="709"/>
              <w:jc w:val="both"/>
              <w:rPr>
                <w:rFonts w:ascii="Swis721 Cn BT Roman" w:eastAsia="Arial" w:hAnsi="Swis721 Cn BT Roman"/>
                <w:color w:val="241F1F"/>
              </w:rPr>
            </w:pPr>
          </w:p>
        </w:tc>
        <w:tc>
          <w:tcPr>
            <w:tcW w:w="2992" w:type="dxa"/>
            <w:tcBorders>
              <w:top w:val="single" w:sz="4" w:space="0" w:color="auto"/>
              <w:bottom w:val="single" w:sz="4" w:space="0" w:color="auto"/>
            </w:tcBorders>
            <w:shd w:val="clear" w:color="auto" w:fill="auto"/>
            <w:vAlign w:val="center"/>
          </w:tcPr>
          <w:p w14:paraId="6F956944" w14:textId="77777777" w:rsidR="00D22DF9" w:rsidRPr="0066188A" w:rsidRDefault="00D22DF9" w:rsidP="00543495">
            <w:pPr>
              <w:jc w:val="center"/>
              <w:rPr>
                <w:rFonts w:ascii="Gill Sans MT" w:eastAsia="Arial" w:hAnsi="Gill Sans MT"/>
                <w:color w:val="241F1F"/>
                <w:sz w:val="20"/>
              </w:rPr>
            </w:pPr>
            <w:r>
              <w:rPr>
                <w:rFonts w:ascii="Gill Sans MT" w:eastAsia="Arial" w:hAnsi="Gill Sans MT"/>
                <w:color w:val="241F1F"/>
                <w:sz w:val="20"/>
              </w:rPr>
              <w:t>Porcentaje elementos ausentes</w:t>
            </w:r>
          </w:p>
        </w:tc>
        <w:tc>
          <w:tcPr>
            <w:tcW w:w="2410" w:type="dxa"/>
            <w:tcBorders>
              <w:top w:val="single" w:sz="4" w:space="0" w:color="auto"/>
              <w:bottom w:val="single" w:sz="4" w:space="0" w:color="auto"/>
            </w:tcBorders>
            <w:shd w:val="clear" w:color="auto" w:fill="auto"/>
            <w:noWrap/>
            <w:vAlign w:val="center"/>
            <w:hideMark/>
          </w:tcPr>
          <w:p w14:paraId="51F44EDD" w14:textId="2332FA2B" w:rsidR="00D22DF9" w:rsidRDefault="00276F99" w:rsidP="00543495">
            <w:pPr>
              <w:jc w:val="center"/>
              <w:rPr>
                <w:rFonts w:ascii="Swis721 Cn BT Roman" w:eastAsia="Arial" w:hAnsi="Swis721 Cn BT Roman"/>
                <w:color w:val="241F1F"/>
                <w:sz w:val="20"/>
                <w:szCs w:val="20"/>
              </w:rPr>
            </w:pPr>
            <w:r w:rsidRPr="00276F99">
              <w:rPr>
                <w:rFonts w:ascii="Swis721 Cn BT Roman" w:eastAsia="Times New Roman" w:hAnsi="Swis721 Cn BT Roman" w:cs="Arial"/>
                <w:color w:val="FF0000"/>
                <w:lang w:eastAsia="es-ES_tradnl"/>
              </w:rPr>
              <w:t>XXX</w:t>
            </w:r>
            <w:r>
              <w:rPr>
                <w:rFonts w:ascii="Swis721 Cn BT Roman" w:eastAsia="Arial" w:hAnsi="Swis721 Cn BT Roman"/>
                <w:color w:val="241F1F"/>
                <w:sz w:val="20"/>
                <w:szCs w:val="20"/>
              </w:rPr>
              <w:t xml:space="preserve"> </w:t>
            </w:r>
            <w:r w:rsidR="00D22DF9">
              <w:rPr>
                <w:rFonts w:ascii="Swis721 Cn BT Roman" w:eastAsia="Arial" w:hAnsi="Swis721 Cn BT Roman"/>
                <w:color w:val="241F1F"/>
                <w:sz w:val="20"/>
                <w:szCs w:val="20"/>
              </w:rPr>
              <w:t>% arboles, cercas, bosques</w:t>
            </w:r>
          </w:p>
          <w:p w14:paraId="24824330" w14:textId="77777777" w:rsidR="00D22DF9" w:rsidRPr="00220666" w:rsidRDefault="00D22DF9" w:rsidP="00543495">
            <w:pPr>
              <w:jc w:val="center"/>
              <w:rPr>
                <w:rFonts w:ascii="Swis721 Cn BT Roman" w:eastAsia="Arial" w:hAnsi="Swis721 Cn BT Roman"/>
                <w:color w:val="241F1F"/>
                <w:sz w:val="20"/>
                <w:szCs w:val="20"/>
              </w:rPr>
            </w:pPr>
            <w:r>
              <w:rPr>
                <w:rFonts w:ascii="Swis721 Cn BT Roman" w:eastAsia="Arial" w:hAnsi="Swis721 Cn BT Roman"/>
                <w:color w:val="241F1F"/>
                <w:sz w:val="20"/>
                <w:szCs w:val="20"/>
              </w:rPr>
              <w:lastRenderedPageBreak/>
              <w:t>.3% otros elementos</w:t>
            </w:r>
          </w:p>
        </w:tc>
      </w:tr>
    </w:tbl>
    <w:p w14:paraId="00D112D3" w14:textId="77777777" w:rsidR="00D22DF9" w:rsidRDefault="00D22DF9" w:rsidP="00D22DF9">
      <w:pPr>
        <w:jc w:val="both"/>
        <w:rPr>
          <w:rFonts w:ascii="Swis721 Cn BT Roman" w:eastAsia="Arial" w:hAnsi="Swis721 Cn BT Roman"/>
          <w:color w:val="241F1F"/>
        </w:rPr>
      </w:pPr>
    </w:p>
    <w:p w14:paraId="6FCBD741" w14:textId="0B8CF241" w:rsidR="00D22DF9" w:rsidRDefault="00D22DF9" w:rsidP="00D22DF9">
      <w:pPr>
        <w:widowControl w:val="0"/>
        <w:tabs>
          <w:tab w:val="left" w:pos="709"/>
        </w:tabs>
        <w:autoSpaceDE w:val="0"/>
        <w:autoSpaceDN w:val="0"/>
        <w:jc w:val="both"/>
        <w:rPr>
          <w:rFonts w:ascii="Swis721 Cn BT Roman" w:eastAsia="Times New Roman" w:hAnsi="Swis721 Cn BT Roman" w:cs="Arial"/>
          <w:color w:val="000000" w:themeColor="text1"/>
          <w:lang w:eastAsia="es-ES_tradnl"/>
        </w:rPr>
      </w:pPr>
      <w:r>
        <w:rPr>
          <w:rFonts w:ascii="Swis721 Cn BT Roman" w:eastAsia="Times New Roman" w:hAnsi="Swis721 Cn BT Roman" w:cs="Arial"/>
          <w:color w:val="000000" w:themeColor="text1"/>
          <w:lang w:eastAsia="es-ES_tradnl"/>
        </w:rPr>
        <w:t>Se realiz</w:t>
      </w:r>
      <w:r w:rsidR="00844328">
        <w:rPr>
          <w:rFonts w:ascii="Swis721 Cn BT Roman" w:eastAsia="Times New Roman" w:hAnsi="Swis721 Cn BT Roman" w:cs="Arial"/>
          <w:color w:val="000000" w:themeColor="text1"/>
          <w:lang w:eastAsia="es-ES_tradnl"/>
        </w:rPr>
        <w:t>ó</w:t>
      </w:r>
      <w:r>
        <w:rPr>
          <w:rFonts w:ascii="Swis721 Cn BT Roman" w:eastAsia="Times New Roman" w:hAnsi="Swis721 Cn BT Roman" w:cs="Arial"/>
          <w:color w:val="000000" w:themeColor="text1"/>
          <w:lang w:eastAsia="es-ES_tradnl"/>
        </w:rPr>
        <w:t xml:space="preserve"> la verificación de la captura de la base de datos, contra la ortofoto y los archivos de captura en formato </w:t>
      </w:r>
      <w:r w:rsidR="00276F99" w:rsidRPr="00276F99">
        <w:rPr>
          <w:rFonts w:ascii="Swis721 Cn BT Roman" w:eastAsia="Times New Roman" w:hAnsi="Swis721 Cn BT Roman" w:cs="Arial"/>
          <w:color w:val="FF0000"/>
          <w:lang w:eastAsia="es-ES_tradnl"/>
        </w:rPr>
        <w:t>XXX</w:t>
      </w:r>
      <w:r>
        <w:rPr>
          <w:rFonts w:ascii="Swis721 Cn BT Roman" w:eastAsia="Times New Roman" w:hAnsi="Swis721 Cn BT Roman" w:cs="Arial"/>
          <w:color w:val="000000" w:themeColor="text1"/>
          <w:lang w:eastAsia="es-ES_tradnl"/>
        </w:rPr>
        <w:t xml:space="preserve"> suministrados por el productor, encontrándose el siguiente resultado</w:t>
      </w:r>
    </w:p>
    <w:p w14:paraId="7A0DD810" w14:textId="77777777" w:rsidR="00D22DF9" w:rsidRDefault="00D22DF9" w:rsidP="00D22DF9">
      <w:pPr>
        <w:widowControl w:val="0"/>
        <w:tabs>
          <w:tab w:val="left" w:pos="709"/>
        </w:tabs>
        <w:autoSpaceDE w:val="0"/>
        <w:autoSpaceDN w:val="0"/>
        <w:jc w:val="both"/>
        <w:rPr>
          <w:rFonts w:ascii="Swis721 Cn BT Roman" w:eastAsia="Times New Roman" w:hAnsi="Swis721 Cn BT Roman" w:cs="Arial"/>
          <w:color w:val="000000" w:themeColor="text1"/>
          <w:lang w:eastAsia="es-ES_tradnl"/>
        </w:rPr>
      </w:pPr>
    </w:p>
    <w:p w14:paraId="0026E882" w14:textId="6947590F" w:rsidR="00D22DF9" w:rsidRDefault="00D22DF9" w:rsidP="00D22DF9">
      <w:pPr>
        <w:widowControl w:val="0"/>
        <w:tabs>
          <w:tab w:val="left" w:pos="709"/>
        </w:tabs>
        <w:autoSpaceDE w:val="0"/>
        <w:autoSpaceDN w:val="0"/>
        <w:jc w:val="both"/>
        <w:rPr>
          <w:rFonts w:ascii="Swis721 Cn BT Roman" w:eastAsia="Times New Roman" w:hAnsi="Swis721 Cn BT Roman" w:cs="Arial"/>
          <w:color w:val="000000" w:themeColor="text1"/>
          <w:lang w:eastAsia="es-ES_tradnl"/>
        </w:rPr>
      </w:pPr>
      <w:r>
        <w:rPr>
          <w:rFonts w:ascii="Swis721 Cn BT Roman" w:eastAsia="Times New Roman" w:hAnsi="Swis721 Cn BT Roman" w:cs="Arial"/>
          <w:color w:val="000000" w:themeColor="text1"/>
          <w:lang w:eastAsia="es-ES_tradnl"/>
        </w:rPr>
        <w:t xml:space="preserve">El área del </w:t>
      </w:r>
      <w:r w:rsidR="00841076">
        <w:rPr>
          <w:rFonts w:ascii="Swis721 Cn BT Roman" w:eastAsia="Times New Roman" w:hAnsi="Swis721 Cn BT Roman" w:cs="Arial"/>
          <w:color w:val="000000" w:themeColor="text1"/>
          <w:lang w:eastAsia="es-ES_tradnl"/>
        </w:rPr>
        <w:t xml:space="preserve">Municipio </w:t>
      </w:r>
      <w:r w:rsidR="00276F99" w:rsidRPr="00276F99">
        <w:rPr>
          <w:rFonts w:ascii="Swis721 Cn BT Roman" w:eastAsia="Times New Roman" w:hAnsi="Swis721 Cn BT Roman" w:cs="Arial"/>
          <w:color w:val="FF0000"/>
          <w:lang w:eastAsia="es-ES_tradnl"/>
        </w:rPr>
        <w:t xml:space="preserve">XXX </w:t>
      </w:r>
      <w:r w:rsidR="00841076">
        <w:rPr>
          <w:rFonts w:ascii="Swis721 Cn BT Roman" w:eastAsia="Times New Roman" w:hAnsi="Swis721 Cn BT Roman" w:cs="Arial"/>
          <w:color w:val="000000" w:themeColor="text1"/>
          <w:lang w:eastAsia="es-ES_tradnl"/>
        </w:rPr>
        <w:t xml:space="preserve">según  según la base de datos de limites </w:t>
      </w:r>
      <w:r w:rsidR="00F7731C">
        <w:rPr>
          <w:rFonts w:ascii="Swis721 Cn BT Roman" w:eastAsia="Times New Roman" w:hAnsi="Swis721 Cn BT Roman" w:cs="Arial"/>
          <w:color w:val="000000" w:themeColor="text1"/>
          <w:lang w:eastAsia="es-ES_tradnl"/>
        </w:rPr>
        <w:t xml:space="preserve"> </w:t>
      </w:r>
      <w:r>
        <w:rPr>
          <w:rFonts w:ascii="Swis721 Cn BT Roman" w:eastAsia="Times New Roman" w:hAnsi="Swis721 Cn BT Roman" w:cs="Arial"/>
          <w:color w:val="000000" w:themeColor="text1"/>
          <w:lang w:eastAsia="es-ES_tradnl"/>
        </w:rPr>
        <w:t xml:space="preserve">es de </w:t>
      </w:r>
      <w:r w:rsidR="00276F99" w:rsidRPr="00276F99">
        <w:rPr>
          <w:rFonts w:ascii="Swis721 Cn BT Roman" w:eastAsia="Times New Roman" w:hAnsi="Swis721 Cn BT Roman" w:cs="Arial"/>
          <w:color w:val="FF0000"/>
          <w:lang w:eastAsia="es-ES_tradnl"/>
        </w:rPr>
        <w:t>XXX</w:t>
      </w:r>
      <w:r>
        <w:rPr>
          <w:rFonts w:ascii="Swis721 Cn BT Roman" w:eastAsia="Times New Roman" w:hAnsi="Swis721 Cn BT Roman" w:cs="Arial"/>
          <w:color w:val="000000" w:themeColor="text1"/>
          <w:lang w:eastAsia="es-ES_tradnl"/>
        </w:rPr>
        <w:t xml:space="preserve">,  y el área cubierta por cartografía vectorial es de </w:t>
      </w:r>
      <w:r w:rsidR="00276F99" w:rsidRPr="00276F99">
        <w:rPr>
          <w:rFonts w:ascii="Swis721 Cn BT Roman" w:eastAsia="Times New Roman" w:hAnsi="Swis721 Cn BT Roman" w:cs="Arial"/>
          <w:color w:val="FF0000"/>
          <w:lang w:eastAsia="es-ES_tradnl"/>
        </w:rPr>
        <w:t>XXX</w:t>
      </w:r>
      <w:r w:rsidRPr="00276F99">
        <w:rPr>
          <w:rFonts w:ascii="Swis721 Cn BT Roman" w:eastAsia="Times New Roman" w:hAnsi="Swis721 Cn BT Roman" w:cs="Arial"/>
          <w:color w:val="FF0000"/>
          <w:lang w:eastAsia="es-ES_tradnl"/>
        </w:rPr>
        <w:t xml:space="preserve"> </w:t>
      </w:r>
      <w:r>
        <w:rPr>
          <w:rFonts w:ascii="Swis721 Cn BT Roman" w:eastAsia="Times New Roman" w:hAnsi="Swis721 Cn BT Roman" w:cs="Arial"/>
          <w:color w:val="000000" w:themeColor="text1"/>
          <w:lang w:eastAsia="es-ES_tradnl"/>
        </w:rPr>
        <w:t xml:space="preserve">has,  resultado </w:t>
      </w:r>
      <w:r w:rsidR="00844328">
        <w:rPr>
          <w:rFonts w:ascii="Swis721 Cn BT Roman" w:eastAsia="Times New Roman" w:hAnsi="Swis721 Cn BT Roman" w:cs="Arial"/>
          <w:color w:val="000000" w:themeColor="text1"/>
          <w:lang w:eastAsia="es-ES_tradnl"/>
        </w:rPr>
        <w:t>así</w:t>
      </w:r>
      <w:r>
        <w:rPr>
          <w:rFonts w:ascii="Swis721 Cn BT Roman" w:eastAsia="Times New Roman" w:hAnsi="Swis721 Cn BT Roman" w:cs="Arial"/>
          <w:color w:val="000000" w:themeColor="text1"/>
          <w:lang w:eastAsia="es-ES_tradnl"/>
        </w:rPr>
        <w:t xml:space="preserve"> que el porcentaje de omisión de área es de  </w:t>
      </w:r>
      <w:r w:rsidR="00276F99" w:rsidRPr="00276F99">
        <w:rPr>
          <w:rFonts w:ascii="Swis721 Cn BT Roman" w:eastAsia="Times New Roman" w:hAnsi="Swis721 Cn BT Roman" w:cs="Arial"/>
          <w:color w:val="FF0000"/>
          <w:lang w:eastAsia="es-ES_tradnl"/>
        </w:rPr>
        <w:t xml:space="preserve">XXX </w:t>
      </w:r>
      <w:r>
        <w:rPr>
          <w:rFonts w:ascii="Swis721 Cn BT Roman" w:eastAsia="Times New Roman" w:hAnsi="Swis721 Cn BT Roman" w:cs="Arial"/>
          <w:color w:val="000000" w:themeColor="text1"/>
          <w:lang w:eastAsia="es-ES_tradnl"/>
        </w:rPr>
        <w:t>%</w:t>
      </w:r>
    </w:p>
    <w:p w14:paraId="6FB27F17" w14:textId="77777777" w:rsidR="00D22DF9" w:rsidRDefault="00D22DF9" w:rsidP="00D22DF9">
      <w:pPr>
        <w:widowControl w:val="0"/>
        <w:tabs>
          <w:tab w:val="left" w:pos="709"/>
        </w:tabs>
        <w:autoSpaceDE w:val="0"/>
        <w:autoSpaceDN w:val="0"/>
        <w:jc w:val="both"/>
        <w:rPr>
          <w:rFonts w:ascii="Swis721 Cn BT Roman" w:eastAsia="Times New Roman" w:hAnsi="Swis721 Cn BT Roman" w:cs="Arial"/>
          <w:color w:val="000000"/>
          <w:lang w:eastAsia="es-ES_tradnl"/>
        </w:rPr>
      </w:pPr>
    </w:p>
    <w:p w14:paraId="2DC29A95" w14:textId="36BB504A" w:rsidR="00D22DF9" w:rsidRDefault="00D22DF9" w:rsidP="00D22DF9">
      <w:pPr>
        <w:widowControl w:val="0"/>
        <w:tabs>
          <w:tab w:val="left" w:pos="709"/>
        </w:tabs>
        <w:autoSpaceDE w:val="0"/>
        <w:autoSpaceDN w:val="0"/>
        <w:jc w:val="both"/>
        <w:rPr>
          <w:rFonts w:ascii="Swis721 Cn BT Roman" w:eastAsia="Times New Roman" w:hAnsi="Swis721 Cn BT Roman" w:cs="Arial"/>
          <w:color w:val="000000"/>
          <w:lang w:eastAsia="es-ES_tradnl"/>
        </w:rPr>
      </w:pPr>
      <w:r>
        <w:rPr>
          <w:rFonts w:ascii="Swis721 Cn BT Roman" w:eastAsia="Times New Roman" w:hAnsi="Swis721 Cn BT Roman" w:cs="Arial"/>
          <w:color w:val="000000"/>
          <w:lang w:eastAsia="es-ES_tradnl"/>
        </w:rPr>
        <w:t>Los features que se encuentran presente en la base de datos, corresponden a los que deben estar presentes según la ortofoto y/o el archivo base de captura, y que están definidos en el catálogo de objetos vigente.</w:t>
      </w:r>
    </w:p>
    <w:p w14:paraId="4B03EB84" w14:textId="77777777" w:rsidR="00844328" w:rsidRDefault="00844328" w:rsidP="00D22DF9">
      <w:pPr>
        <w:widowControl w:val="0"/>
        <w:tabs>
          <w:tab w:val="left" w:pos="709"/>
        </w:tabs>
        <w:autoSpaceDE w:val="0"/>
        <w:autoSpaceDN w:val="0"/>
        <w:jc w:val="both"/>
        <w:rPr>
          <w:rFonts w:ascii="Swis721 Cn BT Roman" w:eastAsia="Times New Roman" w:hAnsi="Swis721 Cn BT Roman" w:cs="Arial"/>
          <w:color w:val="000000"/>
          <w:lang w:eastAsia="es-ES_tradnl"/>
        </w:rPr>
      </w:pPr>
    </w:p>
    <w:p w14:paraId="1DB10658" w14:textId="736E68C0" w:rsidR="00D22DF9" w:rsidRDefault="00D22DF9" w:rsidP="00D22DF9">
      <w:pPr>
        <w:widowControl w:val="0"/>
        <w:tabs>
          <w:tab w:val="left" w:pos="709"/>
        </w:tabs>
        <w:autoSpaceDE w:val="0"/>
        <w:autoSpaceDN w:val="0"/>
        <w:jc w:val="both"/>
        <w:rPr>
          <w:rFonts w:ascii="Swis721 Cn BT Roman" w:eastAsia="Times New Roman" w:hAnsi="Swis721 Cn BT Roman" w:cs="Arial"/>
          <w:color w:val="000000"/>
          <w:lang w:eastAsia="es-ES_tradnl"/>
        </w:rPr>
      </w:pPr>
      <w:r>
        <w:rPr>
          <w:rFonts w:ascii="Swis721 Cn BT Roman" w:eastAsia="Times New Roman" w:hAnsi="Swis721 Cn BT Roman" w:cs="Arial"/>
          <w:color w:val="000000"/>
          <w:lang w:eastAsia="es-ES_tradnl"/>
        </w:rPr>
        <w:t xml:space="preserve">Se </w:t>
      </w:r>
      <w:r w:rsidR="00AD2688">
        <w:rPr>
          <w:rFonts w:ascii="Swis721 Cn BT Roman" w:eastAsia="Times New Roman" w:hAnsi="Swis721 Cn BT Roman" w:cs="Arial"/>
          <w:color w:val="000000"/>
          <w:lang w:eastAsia="es-ES_tradnl"/>
        </w:rPr>
        <w:t>realizó la</w:t>
      </w:r>
      <w:r>
        <w:rPr>
          <w:rFonts w:ascii="Swis721 Cn BT Roman" w:eastAsia="Times New Roman" w:hAnsi="Swis721 Cn BT Roman" w:cs="Arial"/>
          <w:color w:val="000000"/>
          <w:lang w:eastAsia="es-ES_tradnl"/>
        </w:rPr>
        <w:t xml:space="preserve"> verificación en la muestra definida para el área del proyecto, encontrándose que el porcentaje de omisión de elementos que debían estar presente, pero no se encuentran en la base de datos objeto de validación es del </w:t>
      </w:r>
      <w:r w:rsidR="00276F99" w:rsidRPr="00276F99">
        <w:rPr>
          <w:rFonts w:ascii="Swis721 Cn BT Roman" w:eastAsia="Times New Roman" w:hAnsi="Swis721 Cn BT Roman" w:cs="Arial"/>
          <w:color w:val="FF0000"/>
          <w:lang w:eastAsia="es-ES_tradnl"/>
        </w:rPr>
        <w:t xml:space="preserve">XXX </w:t>
      </w:r>
      <w:r>
        <w:rPr>
          <w:rFonts w:ascii="Swis721 Cn BT Roman" w:eastAsia="Times New Roman" w:hAnsi="Swis721 Cn BT Roman" w:cs="Arial"/>
          <w:color w:val="000000"/>
          <w:lang w:eastAsia="es-ES_tradnl"/>
        </w:rPr>
        <w:t>%</w:t>
      </w:r>
    </w:p>
    <w:p w14:paraId="2B4D2AFF" w14:textId="77777777" w:rsidR="00D22DF9" w:rsidRDefault="00D22DF9" w:rsidP="00D22DF9">
      <w:pPr>
        <w:widowControl w:val="0"/>
        <w:tabs>
          <w:tab w:val="left" w:pos="709"/>
        </w:tabs>
        <w:autoSpaceDE w:val="0"/>
        <w:autoSpaceDN w:val="0"/>
        <w:jc w:val="both"/>
        <w:rPr>
          <w:rFonts w:ascii="Swis721 Cn BT Roman" w:eastAsia="Times New Roman" w:hAnsi="Swis721 Cn BT Roman" w:cs="Arial"/>
          <w:color w:val="000000"/>
          <w:lang w:eastAsia="es-ES_tradnl"/>
        </w:rPr>
      </w:pP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947"/>
        <w:gridCol w:w="4723"/>
      </w:tblGrid>
      <w:tr w:rsidR="00D22DF9" w14:paraId="4A37F2A4" w14:textId="77777777" w:rsidTr="00543495">
        <w:trPr>
          <w:trHeight w:val="2112"/>
          <w:jc w:val="center"/>
        </w:trPr>
        <w:tc>
          <w:tcPr>
            <w:tcW w:w="947" w:type="dxa"/>
          </w:tcPr>
          <w:p w14:paraId="4A7747FC" w14:textId="77777777" w:rsidR="00D22DF9" w:rsidRDefault="00D22DF9" w:rsidP="00543495">
            <w:pPr>
              <w:pStyle w:val="Prrafodelista"/>
              <w:ind w:left="0"/>
              <w:jc w:val="both"/>
              <w:rPr>
                <w:rFonts w:ascii="Swis721 Cn BT Roman" w:eastAsia="Arial" w:hAnsi="Swis721 Cn BT Roman"/>
                <w:color w:val="BFBFBF" w:themeColor="background1" w:themeShade="BF"/>
              </w:rPr>
            </w:pPr>
            <w:r>
              <w:rPr>
                <w:rFonts w:ascii="Gill Sans MT" w:hAnsi="Gill Sans MT"/>
                <w:b/>
                <w:bCs/>
                <w:color w:val="000000" w:themeColor="text1"/>
                <w:sz w:val="16"/>
                <w:szCs w:val="16"/>
              </w:rPr>
              <w:t>Gráfica 4</w:t>
            </w:r>
            <w:r w:rsidRPr="00476E26">
              <w:rPr>
                <w:rFonts w:ascii="Gill Sans MT" w:eastAsia="Gill Sans MT" w:hAnsi="Gill Sans MT"/>
                <w:b/>
                <w:color w:val="241F1F"/>
                <w:sz w:val="18"/>
              </w:rPr>
              <w:t>.</w:t>
            </w:r>
            <w:r w:rsidRPr="00764BCB">
              <w:rPr>
                <w:rFonts w:ascii="Swis721 Cn BT Roman" w:hAnsi="Swis721 Cn BT Roman"/>
                <w:sz w:val="16"/>
                <w:szCs w:val="16"/>
              </w:rPr>
              <w:t xml:space="preserve"> </w:t>
            </w:r>
            <w:r>
              <w:rPr>
                <w:rFonts w:ascii="Swis721 Cn BT Roman" w:hAnsi="Swis721 Cn BT Roman"/>
                <w:sz w:val="16"/>
                <w:szCs w:val="16"/>
              </w:rPr>
              <w:t>Omision</w:t>
            </w:r>
          </w:p>
        </w:tc>
        <w:tc>
          <w:tcPr>
            <w:tcW w:w="4723" w:type="dxa"/>
          </w:tcPr>
          <w:p w14:paraId="5D117619" w14:textId="75B3F84B" w:rsidR="00D22DF9" w:rsidRDefault="00D22DF9" w:rsidP="00543495">
            <w:pPr>
              <w:pStyle w:val="Prrafodelista"/>
              <w:ind w:left="0"/>
              <w:jc w:val="both"/>
              <w:rPr>
                <w:noProof/>
                <w:lang w:eastAsia="es-CO"/>
              </w:rPr>
            </w:pPr>
          </w:p>
          <w:p w14:paraId="01EC77F9" w14:textId="77777777" w:rsidR="00D22DF9" w:rsidRDefault="00D22DF9" w:rsidP="00543495">
            <w:pPr>
              <w:pStyle w:val="Prrafodelista"/>
              <w:ind w:left="0"/>
              <w:jc w:val="both"/>
              <w:rPr>
                <w:rFonts w:ascii="Swis721 Cn BT Roman" w:eastAsia="Arial" w:hAnsi="Swis721 Cn BT Roman"/>
                <w:color w:val="BFBFBF" w:themeColor="background1" w:themeShade="BF"/>
                <w:sz w:val="4"/>
                <w:szCs w:val="4"/>
              </w:rPr>
            </w:pPr>
          </w:p>
          <w:p w14:paraId="67C34B98" w14:textId="736E236A" w:rsidR="00D22DF9" w:rsidRPr="00DE5C95" w:rsidRDefault="00D22DF9" w:rsidP="00543495">
            <w:pPr>
              <w:pStyle w:val="Prrafodelista"/>
              <w:ind w:left="0"/>
              <w:jc w:val="both"/>
              <w:rPr>
                <w:rFonts w:ascii="Swis721 Cn BT Roman" w:eastAsia="Arial" w:hAnsi="Swis721 Cn BT Roman"/>
                <w:color w:val="BFBFBF" w:themeColor="background1" w:themeShade="BF"/>
                <w:sz w:val="4"/>
                <w:szCs w:val="4"/>
              </w:rPr>
            </w:pPr>
          </w:p>
        </w:tc>
      </w:tr>
    </w:tbl>
    <w:p w14:paraId="5F64680D" w14:textId="77777777" w:rsidR="00D22DF9" w:rsidRDefault="00D22DF9" w:rsidP="00D22DF9">
      <w:pPr>
        <w:widowControl w:val="0"/>
        <w:tabs>
          <w:tab w:val="left" w:pos="709"/>
        </w:tabs>
        <w:autoSpaceDE w:val="0"/>
        <w:autoSpaceDN w:val="0"/>
        <w:ind w:left="720"/>
        <w:jc w:val="both"/>
        <w:rPr>
          <w:rFonts w:ascii="Swis721 Cn BT Roman" w:eastAsia="Times New Roman" w:hAnsi="Swis721 Cn BT Roman" w:cs="Arial"/>
          <w:color w:val="000000"/>
          <w:lang w:eastAsia="es-ES_tradnl"/>
        </w:rPr>
      </w:pPr>
    </w:p>
    <w:p w14:paraId="29F898D6" w14:textId="6B628EC6" w:rsidR="00D22DF9" w:rsidRDefault="00D22DF9" w:rsidP="00D22DF9">
      <w:pPr>
        <w:widowControl w:val="0"/>
        <w:tabs>
          <w:tab w:val="left" w:pos="709"/>
        </w:tabs>
        <w:autoSpaceDE w:val="0"/>
        <w:autoSpaceDN w:val="0"/>
        <w:jc w:val="both"/>
        <w:rPr>
          <w:rFonts w:ascii="Swis721 Cn BT Roman" w:eastAsia="Times New Roman" w:hAnsi="Swis721 Cn BT Roman" w:cs="Arial"/>
          <w:color w:val="000000" w:themeColor="text1"/>
          <w:lang w:eastAsia="es-ES_tradnl"/>
        </w:rPr>
      </w:pPr>
      <w:r>
        <w:rPr>
          <w:rFonts w:ascii="Swis721 Cn BT Roman" w:eastAsia="Times New Roman" w:hAnsi="Swis721 Cn BT Roman" w:cs="Arial"/>
          <w:color w:val="000000" w:themeColor="text1"/>
          <w:lang w:eastAsia="es-ES_tradnl"/>
        </w:rPr>
        <w:t xml:space="preserve">Se realizó la verificación de la captura de la base de datos, contra </w:t>
      </w:r>
      <w:r w:rsidR="00844328">
        <w:rPr>
          <w:rFonts w:ascii="Swis721 Cn BT Roman" w:eastAsia="Times New Roman" w:hAnsi="Swis721 Cn BT Roman" w:cs="Arial"/>
          <w:color w:val="000000" w:themeColor="text1"/>
          <w:lang w:eastAsia="es-ES_tradnl"/>
        </w:rPr>
        <w:t xml:space="preserve">el </w:t>
      </w:r>
      <w:r w:rsidR="007F43E0">
        <w:rPr>
          <w:rFonts w:ascii="Swis721 Cn BT Roman" w:eastAsia="Times New Roman" w:hAnsi="Swis721 Cn BT Roman" w:cs="Arial"/>
          <w:color w:val="000000" w:themeColor="text1"/>
          <w:lang w:eastAsia="es-ES_tradnl"/>
        </w:rPr>
        <w:t>límite</w:t>
      </w:r>
      <w:r w:rsidR="00844328">
        <w:rPr>
          <w:rFonts w:ascii="Swis721 Cn BT Roman" w:eastAsia="Times New Roman" w:hAnsi="Swis721 Cn BT Roman" w:cs="Arial"/>
          <w:color w:val="000000" w:themeColor="text1"/>
          <w:lang w:eastAsia="es-ES_tradnl"/>
        </w:rPr>
        <w:t xml:space="preserve">, </w:t>
      </w:r>
      <w:r>
        <w:rPr>
          <w:rFonts w:ascii="Swis721 Cn BT Roman" w:eastAsia="Times New Roman" w:hAnsi="Swis721 Cn BT Roman" w:cs="Arial"/>
          <w:color w:val="000000" w:themeColor="text1"/>
          <w:lang w:eastAsia="es-ES_tradnl"/>
        </w:rPr>
        <w:t xml:space="preserve">la ortofoto y los archivos de captura en formato </w:t>
      </w:r>
      <w:r w:rsidR="00276F99" w:rsidRPr="00276F99">
        <w:rPr>
          <w:rFonts w:ascii="Swis721 Cn BT Roman" w:eastAsia="Times New Roman" w:hAnsi="Swis721 Cn BT Roman" w:cs="Arial"/>
          <w:color w:val="FF0000"/>
          <w:lang w:eastAsia="es-ES_tradnl"/>
        </w:rPr>
        <w:t>XXX</w:t>
      </w:r>
      <w:r>
        <w:rPr>
          <w:rFonts w:ascii="Swis721 Cn BT Roman" w:eastAsia="Times New Roman" w:hAnsi="Swis721 Cn BT Roman" w:cs="Arial"/>
          <w:color w:val="000000" w:themeColor="text1"/>
          <w:lang w:eastAsia="es-ES_tradnl"/>
        </w:rPr>
        <w:t xml:space="preserve"> suministrados por el productor y el resultado de la validación en el elemento de calidad Totalidad, subelemento omisión es:</w:t>
      </w:r>
    </w:p>
    <w:p w14:paraId="410C029D" w14:textId="77777777" w:rsidR="00D22DF9" w:rsidRDefault="00D22DF9" w:rsidP="00D22DF9">
      <w:pPr>
        <w:widowControl w:val="0"/>
        <w:tabs>
          <w:tab w:val="left" w:pos="709"/>
        </w:tabs>
        <w:autoSpaceDE w:val="0"/>
        <w:autoSpaceDN w:val="0"/>
        <w:jc w:val="both"/>
        <w:rPr>
          <w:rFonts w:ascii="Swis721 Cn BT Roman" w:eastAsia="Times New Roman" w:hAnsi="Swis721 Cn BT Roman" w:cs="Arial"/>
          <w:color w:val="000000"/>
          <w:lang w:eastAsia="es-ES_tradnl"/>
        </w:rPr>
      </w:pPr>
    </w:p>
    <w:tbl>
      <w:tblPr>
        <w:tblStyle w:val="Tablaconcuadrcula"/>
        <w:tblW w:w="0" w:type="auto"/>
        <w:jc w:val="center"/>
        <w:tblLook w:val="04A0" w:firstRow="1" w:lastRow="0" w:firstColumn="1" w:lastColumn="0" w:noHBand="0" w:noVBand="1"/>
      </w:tblPr>
      <w:tblGrid>
        <w:gridCol w:w="3256"/>
        <w:gridCol w:w="1559"/>
        <w:gridCol w:w="2835"/>
        <w:gridCol w:w="1168"/>
      </w:tblGrid>
      <w:tr w:rsidR="00D22DF9" w14:paraId="143D531D" w14:textId="77777777" w:rsidTr="00AD2688">
        <w:trPr>
          <w:jc w:val="center"/>
        </w:trPr>
        <w:tc>
          <w:tcPr>
            <w:tcW w:w="3256" w:type="dxa"/>
          </w:tcPr>
          <w:p w14:paraId="04CD15B5" w14:textId="77777777" w:rsidR="00D22DF9" w:rsidRDefault="00D22DF9" w:rsidP="00543495">
            <w:pPr>
              <w:widowControl w:val="0"/>
              <w:tabs>
                <w:tab w:val="left" w:pos="709"/>
              </w:tabs>
              <w:autoSpaceDE w:val="0"/>
              <w:autoSpaceDN w:val="0"/>
              <w:jc w:val="both"/>
              <w:rPr>
                <w:rFonts w:ascii="Swis721 Cn BT Roman" w:eastAsia="Times New Roman" w:hAnsi="Swis721 Cn BT Roman" w:cs="Arial"/>
                <w:color w:val="000000"/>
                <w:lang w:eastAsia="es-ES_tradnl"/>
              </w:rPr>
            </w:pPr>
            <w:r w:rsidRPr="00535250">
              <w:rPr>
                <w:rFonts w:ascii="Swis721 Cn BT Roman" w:eastAsia="Times New Roman" w:hAnsi="Swis721 Cn BT Roman" w:cs="Arial"/>
                <w:b/>
                <w:color w:val="000000" w:themeColor="text1"/>
                <w:lang w:eastAsia="es-ES_tradnl"/>
              </w:rPr>
              <w:t>Alcance</w:t>
            </w:r>
          </w:p>
        </w:tc>
        <w:tc>
          <w:tcPr>
            <w:tcW w:w="1559" w:type="dxa"/>
          </w:tcPr>
          <w:p w14:paraId="4AC67DF8" w14:textId="77777777" w:rsidR="00D22DF9" w:rsidRDefault="00D22DF9" w:rsidP="00543495">
            <w:pPr>
              <w:widowControl w:val="0"/>
              <w:tabs>
                <w:tab w:val="left" w:pos="709"/>
              </w:tabs>
              <w:autoSpaceDE w:val="0"/>
              <w:autoSpaceDN w:val="0"/>
              <w:jc w:val="center"/>
              <w:rPr>
                <w:rFonts w:ascii="Swis721 Cn BT Roman" w:eastAsia="Times New Roman" w:hAnsi="Swis721 Cn BT Roman" w:cs="Arial"/>
                <w:color w:val="000000"/>
                <w:lang w:eastAsia="es-ES_tradnl"/>
              </w:rPr>
            </w:pPr>
            <w:r w:rsidRPr="004D634F">
              <w:rPr>
                <w:rFonts w:ascii="Swis721 Cn BT Roman" w:eastAsia="Times New Roman" w:hAnsi="Swis721 Cn BT Roman" w:cs="Arial"/>
                <w:b/>
                <w:color w:val="000000"/>
                <w:lang w:eastAsia="es-ES_tradnl"/>
              </w:rPr>
              <w:t>Tipo de Valor</w:t>
            </w:r>
          </w:p>
        </w:tc>
        <w:tc>
          <w:tcPr>
            <w:tcW w:w="2835" w:type="dxa"/>
          </w:tcPr>
          <w:p w14:paraId="3BDB7C4B" w14:textId="77777777" w:rsidR="00D22DF9" w:rsidRDefault="00D22DF9" w:rsidP="00543495">
            <w:pPr>
              <w:widowControl w:val="0"/>
              <w:tabs>
                <w:tab w:val="left" w:pos="709"/>
              </w:tabs>
              <w:autoSpaceDE w:val="0"/>
              <w:autoSpaceDN w:val="0"/>
              <w:jc w:val="both"/>
              <w:rPr>
                <w:rFonts w:ascii="Swis721 Cn BT Roman" w:eastAsia="Times New Roman" w:hAnsi="Swis721 Cn BT Roman" w:cs="Arial"/>
                <w:color w:val="000000"/>
                <w:lang w:eastAsia="es-ES_tradnl"/>
              </w:rPr>
            </w:pPr>
            <w:r w:rsidRPr="004D634F">
              <w:rPr>
                <w:rFonts w:ascii="Swis721 Cn BT Roman" w:eastAsia="Times New Roman" w:hAnsi="Swis721 Cn BT Roman" w:cs="Arial"/>
                <w:b/>
                <w:color w:val="000000"/>
                <w:lang w:eastAsia="es-ES_tradnl"/>
              </w:rPr>
              <w:t>Nivel de Conformidad</w:t>
            </w:r>
          </w:p>
        </w:tc>
        <w:tc>
          <w:tcPr>
            <w:tcW w:w="1168" w:type="dxa"/>
          </w:tcPr>
          <w:p w14:paraId="6E3C23FB" w14:textId="77777777" w:rsidR="00D22DF9" w:rsidRDefault="00D22DF9" w:rsidP="00543495">
            <w:pPr>
              <w:widowControl w:val="0"/>
              <w:tabs>
                <w:tab w:val="left" w:pos="709"/>
              </w:tabs>
              <w:autoSpaceDE w:val="0"/>
              <w:autoSpaceDN w:val="0"/>
              <w:jc w:val="both"/>
              <w:rPr>
                <w:rFonts w:ascii="Swis721 Cn BT Roman" w:eastAsia="Times New Roman" w:hAnsi="Swis721 Cn BT Roman" w:cs="Arial"/>
                <w:color w:val="000000"/>
                <w:lang w:eastAsia="es-ES_tradnl"/>
              </w:rPr>
            </w:pPr>
            <w:r w:rsidRPr="004D634F">
              <w:rPr>
                <w:rFonts w:ascii="Swis721 Cn BT Roman" w:eastAsia="Times New Roman" w:hAnsi="Swis721 Cn BT Roman" w:cs="Arial"/>
                <w:b/>
                <w:color w:val="000000"/>
                <w:lang w:eastAsia="es-ES_tradnl"/>
              </w:rPr>
              <w:t>Resultado</w:t>
            </w:r>
          </w:p>
        </w:tc>
      </w:tr>
      <w:tr w:rsidR="00D22DF9" w14:paraId="60DD05FC" w14:textId="77777777" w:rsidTr="00AD2688">
        <w:trPr>
          <w:jc w:val="center"/>
        </w:trPr>
        <w:tc>
          <w:tcPr>
            <w:tcW w:w="3256" w:type="dxa"/>
            <w:vAlign w:val="center"/>
          </w:tcPr>
          <w:p w14:paraId="0FAA4DFD" w14:textId="77777777" w:rsidR="00D22DF9" w:rsidRPr="00FC1265" w:rsidRDefault="00D22DF9" w:rsidP="00543495">
            <w:pPr>
              <w:widowControl w:val="0"/>
              <w:tabs>
                <w:tab w:val="left" w:pos="709"/>
              </w:tabs>
              <w:autoSpaceDE w:val="0"/>
              <w:autoSpaceDN w:val="0"/>
              <w:jc w:val="both"/>
              <w:rPr>
                <w:rFonts w:ascii="Swis721 Cn BT Roman" w:eastAsia="Times New Roman" w:hAnsi="Swis721 Cn BT Roman" w:cs="Arial"/>
                <w:color w:val="000000" w:themeColor="text1"/>
                <w:lang w:eastAsia="es-ES_tradnl"/>
              </w:rPr>
            </w:pPr>
            <w:r w:rsidRPr="00FC1265">
              <w:rPr>
                <w:rFonts w:ascii="Swis721 Cn BT Roman" w:eastAsia="Times New Roman" w:hAnsi="Swis721 Cn BT Roman" w:cs="Arial"/>
                <w:color w:val="000000" w:themeColor="text1"/>
                <w:lang w:eastAsia="es-ES_tradnl"/>
              </w:rPr>
              <w:t>Porcentaje Área ausente</w:t>
            </w:r>
          </w:p>
        </w:tc>
        <w:tc>
          <w:tcPr>
            <w:tcW w:w="1559" w:type="dxa"/>
          </w:tcPr>
          <w:p w14:paraId="137E9D35" w14:textId="77777777" w:rsidR="00D22DF9" w:rsidRPr="00FC1265" w:rsidRDefault="00D22DF9" w:rsidP="00543495">
            <w:pPr>
              <w:widowControl w:val="0"/>
              <w:tabs>
                <w:tab w:val="left" w:pos="709"/>
              </w:tabs>
              <w:autoSpaceDE w:val="0"/>
              <w:autoSpaceDN w:val="0"/>
              <w:jc w:val="both"/>
              <w:rPr>
                <w:rFonts w:ascii="Swis721 Cn BT Roman" w:eastAsia="Times New Roman" w:hAnsi="Swis721 Cn BT Roman" w:cs="Arial"/>
                <w:color w:val="000000" w:themeColor="text1"/>
                <w:lang w:eastAsia="es-ES_tradnl"/>
              </w:rPr>
            </w:pPr>
            <w:r w:rsidRPr="00FC1265">
              <w:rPr>
                <w:rFonts w:ascii="Swis721 Cn BT Roman" w:eastAsia="Times New Roman" w:hAnsi="Swis721 Cn BT Roman" w:cs="Arial"/>
                <w:color w:val="000000" w:themeColor="text1"/>
                <w:lang w:eastAsia="es-ES_tradnl"/>
              </w:rPr>
              <w:t>Porcentaje</w:t>
            </w:r>
          </w:p>
        </w:tc>
        <w:tc>
          <w:tcPr>
            <w:tcW w:w="2835" w:type="dxa"/>
            <w:vAlign w:val="center"/>
          </w:tcPr>
          <w:p w14:paraId="7B61B9DD" w14:textId="211B5529" w:rsidR="00D22DF9" w:rsidRPr="00FC1265" w:rsidRDefault="00276F99" w:rsidP="00543495">
            <w:pPr>
              <w:widowControl w:val="0"/>
              <w:tabs>
                <w:tab w:val="left" w:pos="709"/>
              </w:tabs>
              <w:autoSpaceDE w:val="0"/>
              <w:autoSpaceDN w:val="0"/>
              <w:ind w:firstLine="708"/>
              <w:rPr>
                <w:rFonts w:ascii="Swis721 Cn BT Roman" w:eastAsia="Times New Roman" w:hAnsi="Swis721 Cn BT Roman" w:cs="Arial"/>
                <w:color w:val="000000" w:themeColor="text1"/>
                <w:lang w:eastAsia="es-ES_tradnl"/>
              </w:rPr>
            </w:pPr>
            <w:r w:rsidRPr="00276F99">
              <w:rPr>
                <w:rFonts w:ascii="Swis721 Cn BT Roman" w:eastAsia="Times New Roman" w:hAnsi="Swis721 Cn BT Roman" w:cs="Arial"/>
                <w:color w:val="FF0000"/>
                <w:lang w:eastAsia="es-ES_tradnl"/>
              </w:rPr>
              <w:t>XXX</w:t>
            </w:r>
            <w:r w:rsidRPr="00FC1265">
              <w:rPr>
                <w:rFonts w:ascii="Swis721 Cn BT Roman" w:eastAsia="Times New Roman" w:hAnsi="Swis721 Cn BT Roman" w:cs="Arial"/>
                <w:color w:val="000000" w:themeColor="text1"/>
                <w:lang w:eastAsia="es-ES_tradnl"/>
              </w:rPr>
              <w:t xml:space="preserve"> </w:t>
            </w:r>
            <w:r w:rsidR="00D22DF9" w:rsidRPr="00FC1265">
              <w:rPr>
                <w:rFonts w:ascii="Swis721 Cn BT Roman" w:eastAsia="Times New Roman" w:hAnsi="Swis721 Cn BT Roman" w:cs="Arial"/>
                <w:color w:val="000000" w:themeColor="text1"/>
                <w:lang w:eastAsia="es-ES_tradnl"/>
              </w:rPr>
              <w:t>%</w:t>
            </w:r>
          </w:p>
        </w:tc>
        <w:tc>
          <w:tcPr>
            <w:tcW w:w="1168" w:type="dxa"/>
          </w:tcPr>
          <w:p w14:paraId="6F245BA7" w14:textId="77777777" w:rsidR="00D22DF9" w:rsidRPr="00FC1265" w:rsidRDefault="00D22DF9" w:rsidP="00543495">
            <w:pPr>
              <w:widowControl w:val="0"/>
              <w:tabs>
                <w:tab w:val="left" w:pos="709"/>
              </w:tabs>
              <w:autoSpaceDE w:val="0"/>
              <w:autoSpaceDN w:val="0"/>
              <w:jc w:val="both"/>
              <w:rPr>
                <w:rFonts w:ascii="Swis721 Cn BT Roman" w:eastAsia="Times New Roman" w:hAnsi="Swis721 Cn BT Roman" w:cs="Arial"/>
                <w:color w:val="000000" w:themeColor="text1"/>
                <w:lang w:eastAsia="es-ES_tradnl"/>
              </w:rPr>
            </w:pPr>
            <w:r w:rsidRPr="00FC1265">
              <w:rPr>
                <w:rFonts w:ascii="Swis721 Cn BT Roman" w:eastAsia="Times New Roman" w:hAnsi="Swis721 Cn BT Roman" w:cs="Arial"/>
                <w:color w:val="000000" w:themeColor="text1"/>
                <w:lang w:eastAsia="es-ES_tradnl"/>
              </w:rPr>
              <w:t>Conforme</w:t>
            </w:r>
          </w:p>
        </w:tc>
      </w:tr>
      <w:tr w:rsidR="00D22DF9" w14:paraId="749F4786" w14:textId="77777777" w:rsidTr="00AD2688">
        <w:trPr>
          <w:jc w:val="center"/>
        </w:trPr>
        <w:tc>
          <w:tcPr>
            <w:tcW w:w="3256" w:type="dxa"/>
            <w:vAlign w:val="center"/>
          </w:tcPr>
          <w:p w14:paraId="1A3B792E" w14:textId="77777777" w:rsidR="00D22DF9" w:rsidRPr="00FC1265" w:rsidRDefault="00D22DF9" w:rsidP="00543495">
            <w:pPr>
              <w:widowControl w:val="0"/>
              <w:tabs>
                <w:tab w:val="left" w:pos="709"/>
              </w:tabs>
              <w:autoSpaceDE w:val="0"/>
              <w:autoSpaceDN w:val="0"/>
              <w:jc w:val="both"/>
              <w:rPr>
                <w:rFonts w:ascii="Swis721 Cn BT Roman" w:eastAsia="Times New Roman" w:hAnsi="Swis721 Cn BT Roman" w:cs="Arial"/>
                <w:color w:val="000000" w:themeColor="text1"/>
                <w:lang w:eastAsia="es-ES_tradnl"/>
              </w:rPr>
            </w:pPr>
            <w:r w:rsidRPr="00FC1265">
              <w:rPr>
                <w:rFonts w:ascii="Swis721 Cn BT Roman" w:eastAsia="Times New Roman" w:hAnsi="Swis721 Cn BT Roman" w:cs="Arial"/>
                <w:color w:val="000000" w:themeColor="text1"/>
                <w:lang w:eastAsia="es-ES_tradnl"/>
              </w:rPr>
              <w:t>Item Ausente</w:t>
            </w:r>
          </w:p>
        </w:tc>
        <w:tc>
          <w:tcPr>
            <w:tcW w:w="1559" w:type="dxa"/>
          </w:tcPr>
          <w:p w14:paraId="76A48B03" w14:textId="77777777" w:rsidR="00D22DF9" w:rsidRPr="00FC1265" w:rsidRDefault="00D22DF9" w:rsidP="00543495">
            <w:pPr>
              <w:widowControl w:val="0"/>
              <w:tabs>
                <w:tab w:val="left" w:pos="709"/>
              </w:tabs>
              <w:autoSpaceDE w:val="0"/>
              <w:autoSpaceDN w:val="0"/>
              <w:jc w:val="both"/>
              <w:rPr>
                <w:rFonts w:ascii="Swis721 Cn BT Roman" w:eastAsia="Times New Roman" w:hAnsi="Swis721 Cn BT Roman" w:cs="Arial"/>
                <w:color w:val="000000" w:themeColor="text1"/>
                <w:lang w:eastAsia="es-ES_tradnl"/>
              </w:rPr>
            </w:pPr>
            <w:r w:rsidRPr="00FC1265">
              <w:rPr>
                <w:rFonts w:ascii="Swis721 Cn BT Roman" w:eastAsia="Times New Roman" w:hAnsi="Swis721 Cn BT Roman" w:cs="Arial"/>
                <w:color w:val="000000" w:themeColor="text1"/>
                <w:lang w:eastAsia="es-ES_tradnl"/>
              </w:rPr>
              <w:t>Boleano</w:t>
            </w:r>
          </w:p>
        </w:tc>
        <w:tc>
          <w:tcPr>
            <w:tcW w:w="2835" w:type="dxa"/>
            <w:vAlign w:val="center"/>
          </w:tcPr>
          <w:p w14:paraId="2175DFDD" w14:textId="77777777" w:rsidR="00D22DF9" w:rsidRPr="00FC1265" w:rsidRDefault="00D22DF9" w:rsidP="00543495">
            <w:pPr>
              <w:widowControl w:val="0"/>
              <w:tabs>
                <w:tab w:val="left" w:pos="709"/>
              </w:tabs>
              <w:autoSpaceDE w:val="0"/>
              <w:autoSpaceDN w:val="0"/>
              <w:rPr>
                <w:rFonts w:ascii="Swis721 Cn BT Roman" w:eastAsia="Times New Roman" w:hAnsi="Swis721 Cn BT Roman" w:cs="Arial"/>
                <w:color w:val="000000" w:themeColor="text1"/>
                <w:lang w:eastAsia="es-ES_tradnl"/>
              </w:rPr>
            </w:pPr>
            <w:r w:rsidRPr="00FC1265">
              <w:rPr>
                <w:rFonts w:ascii="Swis721 Cn BT Roman" w:eastAsia="Times New Roman" w:hAnsi="Swis721 Cn BT Roman" w:cs="Arial"/>
                <w:color w:val="000000" w:themeColor="text1"/>
                <w:lang w:eastAsia="es-ES_tradnl"/>
              </w:rPr>
              <w:t>Boleano</w:t>
            </w:r>
          </w:p>
        </w:tc>
        <w:tc>
          <w:tcPr>
            <w:tcW w:w="1168" w:type="dxa"/>
          </w:tcPr>
          <w:p w14:paraId="4219D8CF" w14:textId="77777777" w:rsidR="00D22DF9" w:rsidRPr="00FC1265" w:rsidRDefault="00D22DF9" w:rsidP="00543495">
            <w:pPr>
              <w:widowControl w:val="0"/>
              <w:tabs>
                <w:tab w:val="left" w:pos="709"/>
              </w:tabs>
              <w:autoSpaceDE w:val="0"/>
              <w:autoSpaceDN w:val="0"/>
              <w:jc w:val="both"/>
              <w:rPr>
                <w:rFonts w:ascii="Swis721 Cn BT Roman" w:eastAsia="Times New Roman" w:hAnsi="Swis721 Cn BT Roman" w:cs="Arial"/>
                <w:color w:val="000000" w:themeColor="text1"/>
                <w:lang w:eastAsia="es-ES_tradnl"/>
              </w:rPr>
            </w:pPr>
            <w:r w:rsidRPr="00FC1265">
              <w:rPr>
                <w:rFonts w:ascii="Swis721 Cn BT Roman" w:eastAsia="Times New Roman" w:hAnsi="Swis721 Cn BT Roman" w:cs="Arial"/>
                <w:color w:val="000000" w:themeColor="text1"/>
                <w:lang w:eastAsia="es-ES_tradnl"/>
              </w:rPr>
              <w:t>Conforme</w:t>
            </w:r>
          </w:p>
        </w:tc>
      </w:tr>
      <w:tr w:rsidR="00D22DF9" w14:paraId="3A9897EB" w14:textId="77777777" w:rsidTr="00AD2688">
        <w:trPr>
          <w:jc w:val="center"/>
        </w:trPr>
        <w:tc>
          <w:tcPr>
            <w:tcW w:w="3256" w:type="dxa"/>
            <w:vAlign w:val="center"/>
          </w:tcPr>
          <w:p w14:paraId="1D87E714" w14:textId="77777777" w:rsidR="00D22DF9" w:rsidRPr="00FC1265" w:rsidRDefault="00D22DF9" w:rsidP="00543495">
            <w:pPr>
              <w:widowControl w:val="0"/>
              <w:tabs>
                <w:tab w:val="left" w:pos="709"/>
              </w:tabs>
              <w:autoSpaceDE w:val="0"/>
              <w:autoSpaceDN w:val="0"/>
              <w:jc w:val="both"/>
              <w:rPr>
                <w:rFonts w:ascii="Swis721 Cn BT Roman" w:eastAsia="Times New Roman" w:hAnsi="Swis721 Cn BT Roman" w:cs="Arial"/>
                <w:color w:val="000000" w:themeColor="text1"/>
                <w:lang w:eastAsia="es-ES_tradnl"/>
              </w:rPr>
            </w:pPr>
            <w:r w:rsidRPr="00FC1265">
              <w:rPr>
                <w:rFonts w:ascii="Swis721 Cn BT Roman" w:eastAsia="Times New Roman" w:hAnsi="Swis721 Cn BT Roman" w:cs="Arial"/>
                <w:color w:val="000000" w:themeColor="text1"/>
                <w:lang w:eastAsia="es-ES_tradnl"/>
              </w:rPr>
              <w:t>Porcentaje elementos ausentes</w:t>
            </w:r>
          </w:p>
        </w:tc>
        <w:tc>
          <w:tcPr>
            <w:tcW w:w="1559" w:type="dxa"/>
          </w:tcPr>
          <w:p w14:paraId="01B8A670" w14:textId="77777777" w:rsidR="00D22DF9" w:rsidRPr="00FC1265" w:rsidRDefault="00D22DF9" w:rsidP="00543495">
            <w:pPr>
              <w:widowControl w:val="0"/>
              <w:tabs>
                <w:tab w:val="left" w:pos="709"/>
              </w:tabs>
              <w:autoSpaceDE w:val="0"/>
              <w:autoSpaceDN w:val="0"/>
              <w:jc w:val="both"/>
              <w:rPr>
                <w:rFonts w:ascii="Swis721 Cn BT Roman" w:eastAsia="Times New Roman" w:hAnsi="Swis721 Cn BT Roman" w:cs="Arial"/>
                <w:color w:val="000000" w:themeColor="text1"/>
                <w:lang w:eastAsia="es-ES_tradnl"/>
              </w:rPr>
            </w:pPr>
            <w:r w:rsidRPr="00FC1265">
              <w:rPr>
                <w:rFonts w:ascii="Swis721 Cn BT Roman" w:eastAsia="Times New Roman" w:hAnsi="Swis721 Cn BT Roman" w:cs="Arial"/>
                <w:color w:val="000000" w:themeColor="text1"/>
                <w:lang w:eastAsia="es-ES_tradnl"/>
              </w:rPr>
              <w:t>Porcentaje</w:t>
            </w:r>
          </w:p>
        </w:tc>
        <w:tc>
          <w:tcPr>
            <w:tcW w:w="2835" w:type="dxa"/>
            <w:vAlign w:val="center"/>
          </w:tcPr>
          <w:p w14:paraId="23D5C4B2" w14:textId="1ED25885" w:rsidR="00D22DF9" w:rsidRPr="00FC1265" w:rsidRDefault="00276F99" w:rsidP="00543495">
            <w:pPr>
              <w:rPr>
                <w:rFonts w:ascii="Swis721 Cn BT Roman" w:eastAsia="Times New Roman" w:hAnsi="Swis721 Cn BT Roman" w:cs="Arial"/>
                <w:color w:val="000000" w:themeColor="text1"/>
                <w:lang w:eastAsia="es-ES_tradnl"/>
              </w:rPr>
            </w:pPr>
            <w:r w:rsidRPr="00276F99">
              <w:rPr>
                <w:rFonts w:ascii="Swis721 Cn BT Roman" w:eastAsia="Times New Roman" w:hAnsi="Swis721 Cn BT Roman" w:cs="Arial"/>
                <w:color w:val="FF0000"/>
                <w:lang w:eastAsia="es-ES_tradnl"/>
              </w:rPr>
              <w:t>XXX</w:t>
            </w:r>
            <w:r w:rsidRPr="00FC1265">
              <w:rPr>
                <w:rFonts w:ascii="Swis721 Cn BT Roman" w:eastAsia="Times New Roman" w:hAnsi="Swis721 Cn BT Roman" w:cs="Arial"/>
                <w:color w:val="000000" w:themeColor="text1"/>
                <w:lang w:eastAsia="es-ES_tradnl"/>
              </w:rPr>
              <w:t xml:space="preserve"> </w:t>
            </w:r>
            <w:r w:rsidR="00D22DF9" w:rsidRPr="00FC1265">
              <w:rPr>
                <w:rFonts w:ascii="Swis721 Cn BT Roman" w:eastAsia="Times New Roman" w:hAnsi="Swis721 Cn BT Roman" w:cs="Arial"/>
                <w:color w:val="000000" w:themeColor="text1"/>
                <w:lang w:eastAsia="es-ES_tradnl"/>
              </w:rPr>
              <w:t xml:space="preserve">% </w:t>
            </w:r>
            <w:r w:rsidR="00D22DF9" w:rsidRPr="00AD2688">
              <w:rPr>
                <w:rFonts w:ascii="Swis721 Cn BT Roman" w:eastAsia="Times New Roman" w:hAnsi="Swis721 Cn BT Roman" w:cs="Arial"/>
                <w:color w:val="000000" w:themeColor="text1"/>
                <w:lang w:eastAsia="es-ES_tradnl"/>
              </w:rPr>
              <w:t>arboles, cercas, bosques</w:t>
            </w:r>
          </w:p>
          <w:p w14:paraId="5AE7A85F" w14:textId="63EBD873" w:rsidR="00D22DF9" w:rsidRPr="00FC1265" w:rsidRDefault="00276F99" w:rsidP="00543495">
            <w:pPr>
              <w:widowControl w:val="0"/>
              <w:tabs>
                <w:tab w:val="left" w:pos="709"/>
              </w:tabs>
              <w:autoSpaceDE w:val="0"/>
              <w:autoSpaceDN w:val="0"/>
              <w:rPr>
                <w:rFonts w:ascii="Swis721 Cn BT Roman" w:eastAsia="Times New Roman" w:hAnsi="Swis721 Cn BT Roman" w:cs="Arial"/>
                <w:color w:val="000000" w:themeColor="text1"/>
                <w:lang w:eastAsia="es-ES_tradnl"/>
              </w:rPr>
            </w:pPr>
            <w:r w:rsidRPr="00276F99">
              <w:rPr>
                <w:rFonts w:ascii="Swis721 Cn BT Roman" w:eastAsia="Times New Roman" w:hAnsi="Swis721 Cn BT Roman" w:cs="Arial"/>
                <w:color w:val="FF0000"/>
                <w:lang w:eastAsia="es-ES_tradnl"/>
              </w:rPr>
              <w:t>XXX</w:t>
            </w:r>
            <w:r w:rsidRPr="00FC1265">
              <w:rPr>
                <w:rFonts w:ascii="Swis721 Cn BT Roman" w:eastAsia="Times New Roman" w:hAnsi="Swis721 Cn BT Roman" w:cs="Arial"/>
                <w:color w:val="000000" w:themeColor="text1"/>
                <w:lang w:eastAsia="es-ES_tradnl"/>
              </w:rPr>
              <w:t xml:space="preserve"> </w:t>
            </w:r>
            <w:r w:rsidR="00D22DF9" w:rsidRPr="00FC1265">
              <w:rPr>
                <w:rFonts w:ascii="Swis721 Cn BT Roman" w:eastAsia="Times New Roman" w:hAnsi="Swis721 Cn BT Roman" w:cs="Arial"/>
                <w:color w:val="000000" w:themeColor="text1"/>
                <w:lang w:eastAsia="es-ES_tradnl"/>
              </w:rPr>
              <w:t>% otros elementos</w:t>
            </w:r>
          </w:p>
        </w:tc>
        <w:tc>
          <w:tcPr>
            <w:tcW w:w="1168" w:type="dxa"/>
          </w:tcPr>
          <w:p w14:paraId="04332ED7" w14:textId="77777777" w:rsidR="00D22DF9" w:rsidRPr="00FC1265" w:rsidRDefault="00D22DF9" w:rsidP="00543495">
            <w:pPr>
              <w:widowControl w:val="0"/>
              <w:tabs>
                <w:tab w:val="left" w:pos="709"/>
              </w:tabs>
              <w:autoSpaceDE w:val="0"/>
              <w:autoSpaceDN w:val="0"/>
              <w:jc w:val="both"/>
              <w:rPr>
                <w:rFonts w:ascii="Swis721 Cn BT Roman" w:eastAsia="Times New Roman" w:hAnsi="Swis721 Cn BT Roman" w:cs="Arial"/>
                <w:color w:val="000000" w:themeColor="text1"/>
                <w:lang w:eastAsia="es-ES_tradnl"/>
              </w:rPr>
            </w:pPr>
            <w:r w:rsidRPr="00FC1265">
              <w:rPr>
                <w:rFonts w:ascii="Swis721 Cn BT Roman" w:eastAsia="Times New Roman" w:hAnsi="Swis721 Cn BT Roman" w:cs="Arial"/>
                <w:color w:val="000000" w:themeColor="text1"/>
                <w:lang w:eastAsia="es-ES_tradnl"/>
              </w:rPr>
              <w:t>Conforme</w:t>
            </w:r>
          </w:p>
        </w:tc>
      </w:tr>
    </w:tbl>
    <w:p w14:paraId="0B08D37D" w14:textId="7BEE034C" w:rsidR="00D22DF9" w:rsidRDefault="00D22DF9" w:rsidP="00D22DF9">
      <w:pPr>
        <w:widowControl w:val="0"/>
        <w:tabs>
          <w:tab w:val="left" w:pos="709"/>
        </w:tabs>
        <w:autoSpaceDE w:val="0"/>
        <w:autoSpaceDN w:val="0"/>
        <w:ind w:left="720"/>
        <w:jc w:val="both"/>
        <w:rPr>
          <w:rFonts w:ascii="Swis721 Cn BT Roman" w:eastAsia="Times New Roman" w:hAnsi="Swis721 Cn BT Roman" w:cs="Arial"/>
          <w:color w:val="000000"/>
          <w:lang w:eastAsia="es-ES_tradnl"/>
        </w:rPr>
      </w:pPr>
    </w:p>
    <w:p w14:paraId="7C893A2A" w14:textId="77777777" w:rsidR="00373167" w:rsidRDefault="00373167" w:rsidP="00D22DF9">
      <w:pPr>
        <w:widowControl w:val="0"/>
        <w:tabs>
          <w:tab w:val="left" w:pos="709"/>
        </w:tabs>
        <w:autoSpaceDE w:val="0"/>
        <w:autoSpaceDN w:val="0"/>
        <w:ind w:left="720"/>
        <w:jc w:val="both"/>
        <w:rPr>
          <w:rFonts w:ascii="Swis721 Cn BT Roman" w:eastAsia="Times New Roman" w:hAnsi="Swis721 Cn BT Roman" w:cs="Arial"/>
          <w:color w:val="000000"/>
          <w:lang w:eastAsia="es-ES_tradnl"/>
        </w:rPr>
      </w:pPr>
    </w:p>
    <w:p w14:paraId="7E06A5D0" w14:textId="49B641FB" w:rsidR="00D22DF9" w:rsidRPr="00BE07AE" w:rsidRDefault="00815016" w:rsidP="00373167">
      <w:pPr>
        <w:pStyle w:val="Ttulo3"/>
        <w:ind w:left="1416"/>
      </w:pPr>
      <w:bookmarkStart w:id="17" w:name="_Toc67852490"/>
      <w:r>
        <w:t xml:space="preserve">3.1.1.2 </w:t>
      </w:r>
      <w:r w:rsidR="00D22DF9">
        <w:t>Comision</w:t>
      </w:r>
      <w:bookmarkEnd w:id="17"/>
    </w:p>
    <w:p w14:paraId="7F3E75E9" w14:textId="77777777" w:rsidR="00D22DF9" w:rsidRPr="000B5E36" w:rsidRDefault="00D22DF9" w:rsidP="00D22DF9"/>
    <w:p w14:paraId="1A3E567F" w14:textId="40C37006" w:rsidR="00D22DF9" w:rsidRDefault="00A703D9" w:rsidP="00D22DF9">
      <w:pPr>
        <w:jc w:val="both"/>
        <w:rPr>
          <w:rFonts w:ascii="Swis721 Cn BT Roman" w:eastAsia="Arial" w:hAnsi="Swis721 Cn BT Roman"/>
          <w:color w:val="241F1F"/>
        </w:rPr>
      </w:pPr>
      <w:r>
        <w:rPr>
          <w:rFonts w:ascii="Swis721 Cn BT Roman" w:eastAsia="Arial" w:hAnsi="Swis721 Cn BT Roman"/>
          <w:color w:val="241F1F"/>
        </w:rPr>
        <w:t>Evalúa</w:t>
      </w:r>
      <w:r w:rsidR="00D22DF9">
        <w:rPr>
          <w:rFonts w:ascii="Swis721 Cn BT Roman" w:eastAsia="Arial" w:hAnsi="Swis721 Cn BT Roman"/>
          <w:color w:val="241F1F"/>
        </w:rPr>
        <w:t xml:space="preserve"> los objetos </w:t>
      </w:r>
      <w:r>
        <w:rPr>
          <w:rFonts w:ascii="Swis721 Cn BT Roman" w:eastAsia="Arial" w:hAnsi="Swis721 Cn BT Roman"/>
          <w:color w:val="241F1F"/>
        </w:rPr>
        <w:t>geográficos excedentes</w:t>
      </w:r>
      <w:r w:rsidR="00D22DF9">
        <w:rPr>
          <w:rFonts w:ascii="Swis721 Cn BT Roman" w:eastAsia="Arial" w:hAnsi="Swis721 Cn BT Roman"/>
          <w:color w:val="241F1F"/>
        </w:rPr>
        <w:t xml:space="preserve"> en el conjunto o </w:t>
      </w:r>
      <w:r>
        <w:rPr>
          <w:rFonts w:ascii="Swis721 Cn BT Roman" w:eastAsia="Arial" w:hAnsi="Swis721 Cn BT Roman"/>
          <w:color w:val="241F1F"/>
        </w:rPr>
        <w:t>muestra de</w:t>
      </w:r>
      <w:r w:rsidR="00D22DF9">
        <w:rPr>
          <w:rFonts w:ascii="Swis721 Cn BT Roman" w:eastAsia="Arial" w:hAnsi="Swis721 Cn BT Roman"/>
          <w:color w:val="241F1F"/>
        </w:rPr>
        <w:t xml:space="preserve"> datos </w:t>
      </w:r>
      <w:r>
        <w:rPr>
          <w:rFonts w:ascii="Swis721 Cn BT Roman" w:eastAsia="Arial" w:hAnsi="Swis721 Cn BT Roman"/>
          <w:color w:val="241F1F"/>
        </w:rPr>
        <w:t>definidos en</w:t>
      </w:r>
      <w:r w:rsidR="00D22DF9">
        <w:rPr>
          <w:rFonts w:ascii="Swis721 Cn BT Roman" w:eastAsia="Arial" w:hAnsi="Swis721 Cn BT Roman"/>
          <w:color w:val="241F1F"/>
        </w:rPr>
        <w:t xml:space="preserve"> el </w:t>
      </w:r>
      <w:r>
        <w:rPr>
          <w:rFonts w:ascii="Swis721 Cn BT Roman" w:eastAsia="Arial" w:hAnsi="Swis721 Cn BT Roman"/>
          <w:color w:val="241F1F"/>
        </w:rPr>
        <w:t>catálogo</w:t>
      </w:r>
      <w:r w:rsidR="00D22DF9">
        <w:rPr>
          <w:rFonts w:ascii="Swis721 Cn BT Roman" w:eastAsia="Arial" w:hAnsi="Swis721 Cn BT Roman"/>
          <w:color w:val="241F1F"/>
        </w:rPr>
        <w:t xml:space="preserve"> de </w:t>
      </w:r>
      <w:r>
        <w:rPr>
          <w:rFonts w:ascii="Swis721 Cn BT Roman" w:eastAsia="Arial" w:hAnsi="Swis721 Cn BT Roman"/>
          <w:color w:val="241F1F"/>
        </w:rPr>
        <w:t>objetos y</w:t>
      </w:r>
      <w:r w:rsidR="00D22DF9">
        <w:rPr>
          <w:rFonts w:ascii="Swis721 Cn BT Roman" w:eastAsia="Arial" w:hAnsi="Swis721 Cn BT Roman"/>
          <w:color w:val="241F1F"/>
        </w:rPr>
        <w:t xml:space="preserve"> el </w:t>
      </w:r>
      <w:r>
        <w:rPr>
          <w:rFonts w:ascii="Swis721 Cn BT Roman" w:eastAsia="Arial" w:hAnsi="Swis721 Cn BT Roman"/>
          <w:color w:val="241F1F"/>
        </w:rPr>
        <w:t>número</w:t>
      </w:r>
      <w:r w:rsidR="00D22DF9">
        <w:rPr>
          <w:rFonts w:ascii="Swis721 Cn BT Roman" w:eastAsia="Arial" w:hAnsi="Swis721 Cn BT Roman"/>
          <w:color w:val="241F1F"/>
        </w:rPr>
        <w:t xml:space="preserve"> de objetos presentes en el insumo de producción.  </w:t>
      </w:r>
    </w:p>
    <w:p w14:paraId="6488FA82" w14:textId="77777777" w:rsidR="00D22DF9" w:rsidRDefault="00D22DF9" w:rsidP="00D22DF9">
      <w:pPr>
        <w:jc w:val="both"/>
        <w:rPr>
          <w:rFonts w:ascii="Swis721 Cn BT Roman" w:eastAsia="Arial" w:hAnsi="Swis721 Cn BT Roman"/>
          <w:color w:val="241F1F"/>
        </w:rPr>
      </w:pPr>
    </w:p>
    <w:p w14:paraId="75FF4C27" w14:textId="260F5546" w:rsidR="00D22DF9" w:rsidRDefault="00D22DF9" w:rsidP="00D22DF9">
      <w:pPr>
        <w:jc w:val="both"/>
        <w:rPr>
          <w:rFonts w:ascii="Swis721 Cn BT Roman" w:eastAsia="Arial" w:hAnsi="Swis721 Cn BT Roman"/>
          <w:color w:val="241F1F"/>
        </w:rPr>
      </w:pPr>
      <w:r>
        <w:rPr>
          <w:rFonts w:ascii="Swis721 Cn BT Roman" w:eastAsia="Arial" w:hAnsi="Swis721 Cn BT Roman"/>
          <w:color w:val="241F1F"/>
        </w:rPr>
        <w:t xml:space="preserve">Para este parámetro se verifica </w:t>
      </w:r>
      <w:r w:rsidR="00844328">
        <w:rPr>
          <w:rFonts w:ascii="Swis721 Cn BT Roman" w:eastAsia="Arial" w:hAnsi="Swis721 Cn BT Roman"/>
          <w:color w:val="241F1F"/>
        </w:rPr>
        <w:t>dos</w:t>
      </w:r>
      <w:r>
        <w:rPr>
          <w:rFonts w:ascii="Swis721 Cn BT Roman" w:eastAsia="Arial" w:hAnsi="Swis721 Cn BT Roman"/>
          <w:color w:val="241F1F"/>
        </w:rPr>
        <w:t xml:space="preserve"> tipos de omisión:</w:t>
      </w:r>
    </w:p>
    <w:p w14:paraId="5E1968D4" w14:textId="77777777" w:rsidR="00D22DF9" w:rsidRDefault="00D22DF9" w:rsidP="00D22DF9">
      <w:pPr>
        <w:pStyle w:val="Prrafodelista"/>
        <w:jc w:val="both"/>
        <w:rPr>
          <w:rFonts w:ascii="Swis721 Cn BT Roman" w:eastAsia="Arial" w:hAnsi="Swis721 Cn BT Roman"/>
          <w:color w:val="241F1F"/>
        </w:rPr>
      </w:pPr>
    </w:p>
    <w:p w14:paraId="0FD7862E" w14:textId="4C5EFA4D" w:rsidR="00D22DF9" w:rsidRPr="00A703D9" w:rsidRDefault="00D22DF9" w:rsidP="00A703D9">
      <w:pPr>
        <w:pStyle w:val="Prrafodelista"/>
        <w:numPr>
          <w:ilvl w:val="0"/>
          <w:numId w:val="8"/>
        </w:numPr>
        <w:jc w:val="both"/>
        <w:rPr>
          <w:rFonts w:ascii="Swis721 Cn BT Roman" w:eastAsia="Arial" w:hAnsi="Swis721 Cn BT Roman"/>
          <w:color w:val="241F1F"/>
        </w:rPr>
      </w:pPr>
      <w:r w:rsidRPr="00A703D9">
        <w:rPr>
          <w:rFonts w:ascii="Swis721 Cn BT Roman" w:eastAsia="Arial" w:hAnsi="Swis721 Cn BT Roman"/>
          <w:color w:val="241F1F"/>
        </w:rPr>
        <w:lastRenderedPageBreak/>
        <w:t>Se verifica que de objetos geográficos (features) presentes en el conjunto de datos contra la cantidad de objetos que deberían existir en la base de datos de acuerdo con el catálogo de objeto o el modelo de datos</w:t>
      </w:r>
    </w:p>
    <w:p w14:paraId="5A433B2C" w14:textId="6AE97539" w:rsidR="00D22DF9" w:rsidRPr="00A703D9" w:rsidRDefault="00D22DF9" w:rsidP="00A703D9">
      <w:pPr>
        <w:pStyle w:val="Prrafodelista"/>
        <w:numPr>
          <w:ilvl w:val="0"/>
          <w:numId w:val="8"/>
        </w:numPr>
        <w:jc w:val="both"/>
        <w:rPr>
          <w:rFonts w:ascii="Swis721 Cn BT Roman" w:eastAsia="Arial" w:hAnsi="Swis721 Cn BT Roman"/>
          <w:color w:val="241F1F"/>
        </w:rPr>
      </w:pPr>
      <w:r w:rsidRPr="00A703D9">
        <w:rPr>
          <w:rFonts w:ascii="Swis721 Cn BT Roman" w:eastAsia="Arial" w:hAnsi="Swis721 Cn BT Roman"/>
          <w:color w:val="241F1F"/>
        </w:rPr>
        <w:t>A partir de la muestra, se verifica que los elementos capturados en la base de datos sean los elementos que deben estar presentes de acuerdo al insumo base (archivo de captura y/o Ortoimágen) y al catálogo de objetos</w:t>
      </w:r>
    </w:p>
    <w:p w14:paraId="6041E41E" w14:textId="77777777" w:rsidR="00D22DF9" w:rsidRDefault="00D22DF9" w:rsidP="00D22DF9">
      <w:pPr>
        <w:widowControl w:val="0"/>
        <w:tabs>
          <w:tab w:val="left" w:pos="709"/>
        </w:tabs>
        <w:autoSpaceDE w:val="0"/>
        <w:autoSpaceDN w:val="0"/>
        <w:jc w:val="both"/>
        <w:rPr>
          <w:rFonts w:ascii="Swis721 Cn BT Roman" w:eastAsia="Times New Roman" w:hAnsi="Swis721 Cn BT Roman" w:cs="Arial"/>
          <w:color w:val="000000" w:themeColor="text1"/>
          <w:lang w:eastAsia="es-ES_tradnl"/>
        </w:rPr>
      </w:pPr>
    </w:p>
    <w:p w14:paraId="5AD94AA2" w14:textId="6E8F812D" w:rsidR="00D22DF9" w:rsidRDefault="00D22DF9" w:rsidP="00D22DF9">
      <w:pPr>
        <w:widowControl w:val="0"/>
        <w:tabs>
          <w:tab w:val="left" w:pos="709"/>
        </w:tabs>
        <w:autoSpaceDE w:val="0"/>
        <w:autoSpaceDN w:val="0"/>
        <w:jc w:val="both"/>
        <w:rPr>
          <w:rFonts w:ascii="Swis721 Cn BT Roman" w:eastAsia="Times New Roman" w:hAnsi="Swis721 Cn BT Roman" w:cs="Arial"/>
          <w:color w:val="000000" w:themeColor="text1"/>
          <w:lang w:eastAsia="es-ES_tradnl"/>
        </w:rPr>
      </w:pPr>
      <w:r w:rsidRPr="00CE3BBF">
        <w:rPr>
          <w:rFonts w:ascii="Swis721 Cn BT Roman" w:eastAsia="Times New Roman" w:hAnsi="Swis721 Cn BT Roman" w:cs="Arial"/>
          <w:color w:val="000000" w:themeColor="text1"/>
          <w:lang w:eastAsia="es-ES_tradnl"/>
        </w:rPr>
        <w:t xml:space="preserve">Para la Base de Datos Cartográfica, el nivel de conformidad, para estos </w:t>
      </w:r>
      <w:r>
        <w:rPr>
          <w:rFonts w:ascii="Swis721 Cn BT Roman" w:eastAsia="Times New Roman" w:hAnsi="Swis721 Cn BT Roman" w:cs="Arial"/>
          <w:color w:val="000000" w:themeColor="text1"/>
          <w:lang w:eastAsia="es-ES_tradnl"/>
        </w:rPr>
        <w:t>dos</w:t>
      </w:r>
      <w:r w:rsidRPr="00CE3BBF">
        <w:rPr>
          <w:rFonts w:ascii="Swis721 Cn BT Roman" w:eastAsia="Times New Roman" w:hAnsi="Swis721 Cn BT Roman" w:cs="Arial"/>
          <w:color w:val="000000" w:themeColor="text1"/>
          <w:lang w:eastAsia="es-ES_tradnl"/>
        </w:rPr>
        <w:t xml:space="preserve"> factores de </w:t>
      </w:r>
      <w:r>
        <w:rPr>
          <w:rFonts w:ascii="Swis721 Cn BT Roman" w:eastAsia="Times New Roman" w:hAnsi="Swis721 Cn BT Roman" w:cs="Arial"/>
          <w:color w:val="000000" w:themeColor="text1"/>
          <w:lang w:eastAsia="es-ES_tradnl"/>
        </w:rPr>
        <w:t>c</w:t>
      </w:r>
      <w:r w:rsidRPr="00CE3BBF">
        <w:rPr>
          <w:rFonts w:ascii="Swis721 Cn BT Roman" w:eastAsia="Times New Roman" w:hAnsi="Swis721 Cn BT Roman" w:cs="Arial"/>
          <w:color w:val="000000" w:themeColor="text1"/>
          <w:lang w:eastAsia="es-ES_tradnl"/>
        </w:rPr>
        <w:t>omi</w:t>
      </w:r>
      <w:r>
        <w:rPr>
          <w:rFonts w:ascii="Swis721 Cn BT Roman" w:eastAsia="Times New Roman" w:hAnsi="Swis721 Cn BT Roman" w:cs="Arial"/>
          <w:color w:val="000000" w:themeColor="text1"/>
          <w:lang w:eastAsia="es-ES_tradnl"/>
        </w:rPr>
        <w:t>s</w:t>
      </w:r>
      <w:r w:rsidRPr="00CE3BBF">
        <w:rPr>
          <w:rFonts w:ascii="Swis721 Cn BT Roman" w:eastAsia="Times New Roman" w:hAnsi="Swis721 Cn BT Roman" w:cs="Arial"/>
          <w:color w:val="000000" w:themeColor="text1"/>
          <w:lang w:eastAsia="es-ES_tradnl"/>
        </w:rPr>
        <w:t xml:space="preserve">ión son los que se muestran en la tabla </w:t>
      </w:r>
      <w:r>
        <w:rPr>
          <w:rFonts w:ascii="Swis721 Cn BT Roman" w:eastAsia="Times New Roman" w:hAnsi="Swis721 Cn BT Roman" w:cs="Arial"/>
          <w:color w:val="000000" w:themeColor="text1"/>
          <w:lang w:eastAsia="es-ES_tradnl"/>
        </w:rPr>
        <w:t xml:space="preserve">3 </w:t>
      </w:r>
    </w:p>
    <w:p w14:paraId="5D110CBB" w14:textId="77777777" w:rsidR="00D22DF9" w:rsidRDefault="00D22DF9" w:rsidP="00D22DF9">
      <w:pPr>
        <w:widowControl w:val="0"/>
        <w:tabs>
          <w:tab w:val="left" w:pos="709"/>
        </w:tabs>
        <w:autoSpaceDE w:val="0"/>
        <w:autoSpaceDN w:val="0"/>
        <w:jc w:val="both"/>
        <w:rPr>
          <w:rFonts w:ascii="Swis721 Cn BT Roman" w:eastAsia="Times New Roman" w:hAnsi="Swis721 Cn BT Roman" w:cs="Arial"/>
          <w:color w:val="000000" w:themeColor="text1"/>
          <w:lang w:eastAsia="es-ES_tradnl"/>
        </w:rPr>
      </w:pPr>
    </w:p>
    <w:tbl>
      <w:tblPr>
        <w:tblW w:w="6521" w:type="dxa"/>
        <w:jc w:val="center"/>
        <w:tblBorders>
          <w:top w:val="single" w:sz="4" w:space="0" w:color="auto"/>
          <w:bottom w:val="single" w:sz="4" w:space="0" w:color="auto"/>
        </w:tblBorders>
        <w:tblLook w:val="04A0" w:firstRow="1" w:lastRow="0" w:firstColumn="1" w:lastColumn="0" w:noHBand="0" w:noVBand="1"/>
      </w:tblPr>
      <w:tblGrid>
        <w:gridCol w:w="1119"/>
        <w:gridCol w:w="2992"/>
        <w:gridCol w:w="2410"/>
      </w:tblGrid>
      <w:tr w:rsidR="00D22DF9" w:rsidRPr="00220666" w14:paraId="32205385" w14:textId="77777777" w:rsidTr="00543495">
        <w:trPr>
          <w:trHeight w:val="51"/>
          <w:jc w:val="center"/>
        </w:trPr>
        <w:tc>
          <w:tcPr>
            <w:tcW w:w="1119" w:type="dxa"/>
            <w:shd w:val="clear" w:color="auto" w:fill="auto"/>
          </w:tcPr>
          <w:p w14:paraId="722240A4" w14:textId="77777777" w:rsidR="00D22DF9" w:rsidRPr="00220666" w:rsidRDefault="00D22DF9" w:rsidP="00543495">
            <w:pPr>
              <w:ind w:left="709"/>
              <w:jc w:val="both"/>
              <w:rPr>
                <w:rFonts w:ascii="Swis721 Cn BT Roman" w:eastAsia="Arial" w:hAnsi="Swis721 Cn BT Roman"/>
                <w:color w:val="241F1F"/>
                <w:sz w:val="14"/>
                <w:szCs w:val="14"/>
              </w:rPr>
            </w:pPr>
          </w:p>
        </w:tc>
        <w:tc>
          <w:tcPr>
            <w:tcW w:w="2992" w:type="dxa"/>
            <w:tcBorders>
              <w:bottom w:val="single" w:sz="4" w:space="0" w:color="auto"/>
            </w:tcBorders>
            <w:shd w:val="clear" w:color="auto" w:fill="auto"/>
            <w:vAlign w:val="center"/>
          </w:tcPr>
          <w:p w14:paraId="2716C432" w14:textId="77777777" w:rsidR="00D22DF9" w:rsidRPr="00220666" w:rsidRDefault="00D22DF9" w:rsidP="00543495">
            <w:pPr>
              <w:ind w:left="709"/>
              <w:jc w:val="both"/>
              <w:rPr>
                <w:rFonts w:ascii="Swis721 Cn BT Roman" w:eastAsia="Arial" w:hAnsi="Swis721 Cn BT Roman"/>
                <w:color w:val="241F1F"/>
                <w:sz w:val="14"/>
                <w:szCs w:val="14"/>
              </w:rPr>
            </w:pPr>
          </w:p>
        </w:tc>
        <w:tc>
          <w:tcPr>
            <w:tcW w:w="2410" w:type="dxa"/>
            <w:tcBorders>
              <w:bottom w:val="single" w:sz="4" w:space="0" w:color="auto"/>
            </w:tcBorders>
            <w:shd w:val="clear" w:color="auto" w:fill="auto"/>
            <w:noWrap/>
            <w:vAlign w:val="center"/>
          </w:tcPr>
          <w:p w14:paraId="2F718C4E" w14:textId="77777777" w:rsidR="00D22DF9" w:rsidRPr="00220666" w:rsidRDefault="00D22DF9" w:rsidP="00543495">
            <w:pPr>
              <w:ind w:left="709"/>
              <w:jc w:val="both"/>
              <w:rPr>
                <w:rFonts w:ascii="Swis721 Cn BT Roman" w:eastAsia="Arial" w:hAnsi="Swis721 Cn BT Roman"/>
                <w:color w:val="241F1F"/>
                <w:sz w:val="14"/>
                <w:szCs w:val="14"/>
              </w:rPr>
            </w:pPr>
          </w:p>
        </w:tc>
      </w:tr>
      <w:tr w:rsidR="00D22DF9" w:rsidRPr="003854AC" w14:paraId="048564D6" w14:textId="77777777" w:rsidTr="00543495">
        <w:trPr>
          <w:trHeight w:val="175"/>
          <w:jc w:val="center"/>
        </w:trPr>
        <w:tc>
          <w:tcPr>
            <w:tcW w:w="1119" w:type="dxa"/>
            <w:vMerge w:val="restart"/>
            <w:shd w:val="clear" w:color="auto" w:fill="auto"/>
          </w:tcPr>
          <w:p w14:paraId="1D30DE39" w14:textId="77777777" w:rsidR="00D22DF9" w:rsidRDefault="00D22DF9" w:rsidP="00543495">
            <w:pPr>
              <w:rPr>
                <w:rFonts w:ascii="Swis721 Cn BT Roman" w:hAnsi="Swis721 Cn BT Roman"/>
                <w:sz w:val="16"/>
                <w:szCs w:val="16"/>
              </w:rPr>
            </w:pPr>
            <w:r w:rsidRPr="00CC733F">
              <w:rPr>
                <w:rFonts w:ascii="Gill Sans MT" w:eastAsia="Gill Sans MT" w:hAnsi="Gill Sans MT"/>
                <w:b/>
                <w:color w:val="000000" w:themeColor="text1"/>
                <w:sz w:val="18"/>
              </w:rPr>
              <w:t xml:space="preserve">Tabla </w:t>
            </w:r>
            <w:r>
              <w:rPr>
                <w:rFonts w:ascii="Gill Sans MT" w:eastAsia="Gill Sans MT" w:hAnsi="Gill Sans MT"/>
                <w:b/>
                <w:color w:val="000000" w:themeColor="text1"/>
                <w:sz w:val="18"/>
              </w:rPr>
              <w:t>3</w:t>
            </w:r>
            <w:r w:rsidRPr="00CC733F">
              <w:rPr>
                <w:rFonts w:ascii="Gill Sans MT" w:eastAsia="Gill Sans MT" w:hAnsi="Gill Sans MT"/>
                <w:b/>
                <w:color w:val="000000" w:themeColor="text1"/>
                <w:sz w:val="18"/>
              </w:rPr>
              <w:t>.</w:t>
            </w:r>
            <w:r w:rsidRPr="00CC733F">
              <w:rPr>
                <w:rFonts w:ascii="Arial" w:hAnsi="Arial" w:cs="Arial"/>
                <w:color w:val="000000" w:themeColor="text1"/>
                <w:sz w:val="16"/>
                <w:szCs w:val="16"/>
              </w:rPr>
              <w:t xml:space="preserve"> </w:t>
            </w:r>
            <w:r>
              <w:rPr>
                <w:rFonts w:ascii="Swis721 Cn BT Roman" w:hAnsi="Swis721 Cn BT Roman"/>
                <w:sz w:val="16"/>
                <w:szCs w:val="16"/>
              </w:rPr>
              <w:t>Conformidad comisión</w:t>
            </w:r>
          </w:p>
          <w:p w14:paraId="76CA006D" w14:textId="77777777" w:rsidR="00D22DF9" w:rsidRPr="002A13DA" w:rsidRDefault="00D22DF9" w:rsidP="00543495">
            <w:pPr>
              <w:rPr>
                <w:rFonts w:ascii="Gill Sans MT" w:eastAsia="Calibri" w:hAnsi="Gill Sans MT" w:cs="Arial"/>
                <w:lang w:eastAsia="es-CO"/>
              </w:rPr>
            </w:pPr>
            <w:r>
              <w:rPr>
                <w:rFonts w:ascii="Swis721 Cn BT Roman" w:hAnsi="Swis721 Cn BT Roman"/>
                <w:sz w:val="16"/>
                <w:szCs w:val="16"/>
              </w:rPr>
              <w:t xml:space="preserve"> Base de Datos Cartográficas</w:t>
            </w:r>
          </w:p>
        </w:tc>
        <w:tc>
          <w:tcPr>
            <w:tcW w:w="2992" w:type="dxa"/>
            <w:tcBorders>
              <w:top w:val="single" w:sz="4" w:space="0" w:color="auto"/>
              <w:bottom w:val="single" w:sz="4" w:space="0" w:color="auto"/>
            </w:tcBorders>
            <w:shd w:val="clear" w:color="auto" w:fill="auto"/>
            <w:vAlign w:val="center"/>
          </w:tcPr>
          <w:p w14:paraId="3E7F5FFE" w14:textId="77777777" w:rsidR="00D22DF9" w:rsidRPr="00220666" w:rsidRDefault="00D22DF9" w:rsidP="00543495">
            <w:pPr>
              <w:jc w:val="center"/>
              <w:rPr>
                <w:rFonts w:ascii="Gill Sans MT" w:eastAsia="Arial" w:hAnsi="Gill Sans MT"/>
                <w:b/>
                <w:color w:val="241F1F"/>
                <w:sz w:val="20"/>
              </w:rPr>
            </w:pPr>
            <w:r>
              <w:rPr>
                <w:rFonts w:ascii="Gill Sans MT" w:eastAsia="Arial" w:hAnsi="Gill Sans MT"/>
                <w:b/>
                <w:color w:val="241F1F"/>
                <w:sz w:val="20"/>
              </w:rPr>
              <w:t>Alcance</w:t>
            </w:r>
          </w:p>
        </w:tc>
        <w:tc>
          <w:tcPr>
            <w:tcW w:w="2410" w:type="dxa"/>
            <w:tcBorders>
              <w:top w:val="single" w:sz="4" w:space="0" w:color="auto"/>
              <w:bottom w:val="single" w:sz="4" w:space="0" w:color="auto"/>
            </w:tcBorders>
            <w:shd w:val="clear" w:color="auto" w:fill="auto"/>
            <w:noWrap/>
            <w:vAlign w:val="center"/>
            <w:hideMark/>
          </w:tcPr>
          <w:p w14:paraId="379259A2" w14:textId="77777777" w:rsidR="00D22DF9" w:rsidRPr="00220666" w:rsidRDefault="00D22DF9" w:rsidP="00543495">
            <w:pPr>
              <w:jc w:val="center"/>
              <w:rPr>
                <w:rFonts w:ascii="Gill Sans MT" w:eastAsia="Arial" w:hAnsi="Gill Sans MT"/>
                <w:b/>
                <w:color w:val="241F1F"/>
                <w:sz w:val="20"/>
              </w:rPr>
            </w:pPr>
            <w:r>
              <w:rPr>
                <w:rFonts w:ascii="Gill Sans MT" w:eastAsia="Arial" w:hAnsi="Gill Sans MT"/>
                <w:b/>
                <w:color w:val="241F1F"/>
                <w:sz w:val="20"/>
              </w:rPr>
              <w:t>Conformidad</w:t>
            </w:r>
          </w:p>
        </w:tc>
      </w:tr>
      <w:tr w:rsidR="00D22DF9" w:rsidRPr="003854AC" w14:paraId="56E6512D" w14:textId="77777777" w:rsidTr="00543495">
        <w:trPr>
          <w:trHeight w:val="341"/>
          <w:jc w:val="center"/>
        </w:trPr>
        <w:tc>
          <w:tcPr>
            <w:tcW w:w="1119" w:type="dxa"/>
            <w:vMerge/>
            <w:shd w:val="clear" w:color="auto" w:fill="auto"/>
          </w:tcPr>
          <w:p w14:paraId="0C7A1613" w14:textId="77777777" w:rsidR="00D22DF9" w:rsidRPr="003854AC" w:rsidRDefault="00D22DF9" w:rsidP="00543495">
            <w:pPr>
              <w:ind w:left="709"/>
              <w:jc w:val="both"/>
              <w:rPr>
                <w:rFonts w:ascii="Swis721 Cn BT Roman" w:eastAsia="Arial" w:hAnsi="Swis721 Cn BT Roman"/>
                <w:color w:val="241F1F"/>
              </w:rPr>
            </w:pPr>
          </w:p>
        </w:tc>
        <w:tc>
          <w:tcPr>
            <w:tcW w:w="2992" w:type="dxa"/>
            <w:tcBorders>
              <w:top w:val="single" w:sz="4" w:space="0" w:color="auto"/>
              <w:bottom w:val="single" w:sz="4" w:space="0" w:color="auto"/>
            </w:tcBorders>
            <w:shd w:val="clear" w:color="auto" w:fill="auto"/>
            <w:vAlign w:val="center"/>
          </w:tcPr>
          <w:p w14:paraId="42AD9073" w14:textId="77777777" w:rsidR="00D22DF9" w:rsidRPr="0066188A" w:rsidRDefault="00D22DF9" w:rsidP="00543495">
            <w:pPr>
              <w:jc w:val="center"/>
              <w:rPr>
                <w:rFonts w:ascii="Gill Sans MT" w:eastAsia="Arial" w:hAnsi="Gill Sans MT"/>
                <w:color w:val="241F1F"/>
                <w:sz w:val="20"/>
              </w:rPr>
            </w:pPr>
            <w:r>
              <w:rPr>
                <w:rFonts w:ascii="Gill Sans MT" w:eastAsia="Arial" w:hAnsi="Gill Sans MT"/>
                <w:color w:val="241F1F"/>
                <w:sz w:val="20"/>
              </w:rPr>
              <w:t>Item en exceso</w:t>
            </w:r>
          </w:p>
        </w:tc>
        <w:tc>
          <w:tcPr>
            <w:tcW w:w="2410" w:type="dxa"/>
            <w:tcBorders>
              <w:top w:val="single" w:sz="4" w:space="0" w:color="auto"/>
              <w:bottom w:val="single" w:sz="4" w:space="0" w:color="auto"/>
            </w:tcBorders>
            <w:shd w:val="clear" w:color="auto" w:fill="auto"/>
            <w:noWrap/>
            <w:vAlign w:val="center"/>
            <w:hideMark/>
          </w:tcPr>
          <w:p w14:paraId="178B5270" w14:textId="77777777" w:rsidR="00D22DF9" w:rsidRPr="00220666" w:rsidRDefault="00D22DF9" w:rsidP="00543495">
            <w:pPr>
              <w:jc w:val="center"/>
              <w:rPr>
                <w:rFonts w:ascii="Swis721 Cn BT Roman" w:eastAsia="Arial" w:hAnsi="Swis721 Cn BT Roman"/>
                <w:color w:val="241F1F"/>
                <w:sz w:val="20"/>
                <w:szCs w:val="20"/>
              </w:rPr>
            </w:pPr>
            <w:r>
              <w:rPr>
                <w:rFonts w:ascii="Swis721 Cn BT Roman" w:eastAsia="Arial" w:hAnsi="Swis721 Cn BT Roman"/>
                <w:color w:val="241F1F"/>
                <w:sz w:val="20"/>
                <w:szCs w:val="20"/>
              </w:rPr>
              <w:t>Boleano</w:t>
            </w:r>
          </w:p>
        </w:tc>
      </w:tr>
      <w:tr w:rsidR="00D22DF9" w:rsidRPr="003854AC" w14:paraId="59562D22" w14:textId="77777777" w:rsidTr="00543495">
        <w:trPr>
          <w:trHeight w:val="236"/>
          <w:jc w:val="center"/>
        </w:trPr>
        <w:tc>
          <w:tcPr>
            <w:tcW w:w="1119" w:type="dxa"/>
            <w:vMerge/>
            <w:shd w:val="clear" w:color="auto" w:fill="auto"/>
          </w:tcPr>
          <w:p w14:paraId="5CC517EB" w14:textId="77777777" w:rsidR="00D22DF9" w:rsidRPr="003854AC" w:rsidRDefault="00D22DF9" w:rsidP="00543495">
            <w:pPr>
              <w:ind w:left="709"/>
              <w:jc w:val="both"/>
              <w:rPr>
                <w:rFonts w:ascii="Swis721 Cn BT Roman" w:eastAsia="Arial" w:hAnsi="Swis721 Cn BT Roman"/>
                <w:color w:val="241F1F"/>
              </w:rPr>
            </w:pPr>
          </w:p>
        </w:tc>
        <w:tc>
          <w:tcPr>
            <w:tcW w:w="2992" w:type="dxa"/>
            <w:tcBorders>
              <w:top w:val="single" w:sz="4" w:space="0" w:color="auto"/>
              <w:bottom w:val="single" w:sz="4" w:space="0" w:color="auto"/>
            </w:tcBorders>
            <w:shd w:val="clear" w:color="auto" w:fill="auto"/>
            <w:vAlign w:val="center"/>
          </w:tcPr>
          <w:p w14:paraId="103373C8" w14:textId="77777777" w:rsidR="00D22DF9" w:rsidRPr="0066188A" w:rsidRDefault="00D22DF9" w:rsidP="00543495">
            <w:pPr>
              <w:jc w:val="center"/>
              <w:rPr>
                <w:rFonts w:ascii="Gill Sans MT" w:eastAsia="Arial" w:hAnsi="Gill Sans MT"/>
                <w:color w:val="241F1F"/>
                <w:sz w:val="20"/>
              </w:rPr>
            </w:pPr>
            <w:r>
              <w:rPr>
                <w:rFonts w:ascii="Gill Sans MT" w:eastAsia="Arial" w:hAnsi="Gill Sans MT"/>
                <w:color w:val="241F1F"/>
                <w:sz w:val="20"/>
              </w:rPr>
              <w:t xml:space="preserve">Porcentaje elementos en exceso </w:t>
            </w:r>
          </w:p>
        </w:tc>
        <w:tc>
          <w:tcPr>
            <w:tcW w:w="2410" w:type="dxa"/>
            <w:tcBorders>
              <w:top w:val="single" w:sz="4" w:space="0" w:color="auto"/>
              <w:bottom w:val="single" w:sz="4" w:space="0" w:color="auto"/>
            </w:tcBorders>
            <w:shd w:val="clear" w:color="auto" w:fill="auto"/>
            <w:noWrap/>
            <w:vAlign w:val="center"/>
            <w:hideMark/>
          </w:tcPr>
          <w:p w14:paraId="20ED783B" w14:textId="46225A13" w:rsidR="00D22DF9" w:rsidRDefault="00276F99" w:rsidP="00543495">
            <w:pPr>
              <w:jc w:val="center"/>
              <w:rPr>
                <w:rFonts w:ascii="Swis721 Cn BT Roman" w:eastAsia="Arial" w:hAnsi="Swis721 Cn BT Roman"/>
                <w:color w:val="241F1F"/>
                <w:sz w:val="20"/>
                <w:szCs w:val="20"/>
              </w:rPr>
            </w:pPr>
            <w:r w:rsidRPr="00276F99">
              <w:rPr>
                <w:rFonts w:ascii="Swis721 Cn BT Roman" w:eastAsia="Times New Roman" w:hAnsi="Swis721 Cn BT Roman" w:cs="Arial"/>
                <w:color w:val="FF0000"/>
                <w:lang w:eastAsia="es-ES_tradnl"/>
              </w:rPr>
              <w:t>XXX</w:t>
            </w:r>
            <w:r>
              <w:rPr>
                <w:rFonts w:ascii="Swis721 Cn BT Roman" w:eastAsia="Arial" w:hAnsi="Swis721 Cn BT Roman"/>
                <w:color w:val="241F1F"/>
                <w:sz w:val="20"/>
                <w:szCs w:val="20"/>
              </w:rPr>
              <w:t xml:space="preserve"> </w:t>
            </w:r>
            <w:r w:rsidR="00D22DF9">
              <w:rPr>
                <w:rFonts w:ascii="Swis721 Cn BT Roman" w:eastAsia="Arial" w:hAnsi="Swis721 Cn BT Roman"/>
                <w:color w:val="241F1F"/>
                <w:sz w:val="20"/>
                <w:szCs w:val="20"/>
              </w:rPr>
              <w:t>% arboles, cercas, bosques</w:t>
            </w:r>
          </w:p>
          <w:p w14:paraId="512A283B" w14:textId="5A3B7E0A" w:rsidR="00D22DF9" w:rsidRPr="00220666" w:rsidRDefault="00D22DF9" w:rsidP="00543495">
            <w:pPr>
              <w:jc w:val="center"/>
              <w:rPr>
                <w:rFonts w:ascii="Swis721 Cn BT Roman" w:eastAsia="Arial" w:hAnsi="Swis721 Cn BT Roman"/>
                <w:color w:val="241F1F"/>
                <w:sz w:val="20"/>
                <w:szCs w:val="20"/>
              </w:rPr>
            </w:pPr>
            <w:r>
              <w:rPr>
                <w:rFonts w:ascii="Swis721 Cn BT Roman" w:eastAsia="Arial" w:hAnsi="Swis721 Cn BT Roman"/>
                <w:color w:val="241F1F"/>
                <w:sz w:val="20"/>
                <w:szCs w:val="20"/>
              </w:rPr>
              <w:t>.</w:t>
            </w:r>
            <w:r w:rsidR="00276F99" w:rsidRPr="00276F99">
              <w:rPr>
                <w:rFonts w:ascii="Swis721 Cn BT Roman" w:eastAsia="Times New Roman" w:hAnsi="Swis721 Cn BT Roman" w:cs="Arial"/>
                <w:color w:val="FF0000"/>
                <w:lang w:eastAsia="es-ES_tradnl"/>
              </w:rPr>
              <w:t xml:space="preserve"> XXX</w:t>
            </w:r>
            <w:r w:rsidR="00276F99">
              <w:rPr>
                <w:rFonts w:ascii="Swis721 Cn BT Roman" w:eastAsia="Arial" w:hAnsi="Swis721 Cn BT Roman"/>
                <w:color w:val="241F1F"/>
                <w:sz w:val="20"/>
                <w:szCs w:val="20"/>
              </w:rPr>
              <w:t xml:space="preserve"> </w:t>
            </w:r>
            <w:r>
              <w:rPr>
                <w:rFonts w:ascii="Swis721 Cn BT Roman" w:eastAsia="Arial" w:hAnsi="Swis721 Cn BT Roman"/>
                <w:color w:val="241F1F"/>
                <w:sz w:val="20"/>
                <w:szCs w:val="20"/>
              </w:rPr>
              <w:t>% otros elementos</w:t>
            </w:r>
          </w:p>
        </w:tc>
      </w:tr>
      <w:tr w:rsidR="00D22DF9" w:rsidRPr="00220666" w14:paraId="6ABBF137" w14:textId="77777777" w:rsidTr="00543495">
        <w:trPr>
          <w:trHeight w:val="51"/>
          <w:jc w:val="center"/>
        </w:trPr>
        <w:tc>
          <w:tcPr>
            <w:tcW w:w="1119" w:type="dxa"/>
            <w:shd w:val="clear" w:color="auto" w:fill="auto"/>
          </w:tcPr>
          <w:p w14:paraId="5A0E590D" w14:textId="77777777" w:rsidR="00D22DF9" w:rsidRPr="00220666" w:rsidRDefault="00D22DF9" w:rsidP="00543495">
            <w:pPr>
              <w:ind w:left="709"/>
              <w:jc w:val="both"/>
              <w:rPr>
                <w:rFonts w:ascii="Swis721 Cn BT Roman" w:eastAsia="Arial" w:hAnsi="Swis721 Cn BT Roman"/>
                <w:color w:val="241F1F"/>
                <w:sz w:val="14"/>
                <w:szCs w:val="14"/>
              </w:rPr>
            </w:pPr>
          </w:p>
        </w:tc>
        <w:tc>
          <w:tcPr>
            <w:tcW w:w="2992" w:type="dxa"/>
            <w:tcBorders>
              <w:top w:val="single" w:sz="4" w:space="0" w:color="auto"/>
            </w:tcBorders>
            <w:shd w:val="clear" w:color="auto" w:fill="auto"/>
            <w:vAlign w:val="center"/>
          </w:tcPr>
          <w:p w14:paraId="737B308B" w14:textId="77777777" w:rsidR="00D22DF9" w:rsidRPr="00220666" w:rsidRDefault="00D22DF9" w:rsidP="00543495">
            <w:pPr>
              <w:ind w:left="709"/>
              <w:jc w:val="both"/>
              <w:rPr>
                <w:rFonts w:ascii="Swis721 Cn BT Roman" w:eastAsia="Arial" w:hAnsi="Swis721 Cn BT Roman"/>
                <w:color w:val="241F1F"/>
                <w:sz w:val="14"/>
                <w:szCs w:val="14"/>
              </w:rPr>
            </w:pPr>
          </w:p>
        </w:tc>
        <w:tc>
          <w:tcPr>
            <w:tcW w:w="2410" w:type="dxa"/>
            <w:tcBorders>
              <w:top w:val="single" w:sz="4" w:space="0" w:color="auto"/>
            </w:tcBorders>
            <w:shd w:val="clear" w:color="auto" w:fill="auto"/>
            <w:noWrap/>
            <w:vAlign w:val="center"/>
          </w:tcPr>
          <w:p w14:paraId="5802491E" w14:textId="77777777" w:rsidR="00D22DF9" w:rsidRPr="00220666" w:rsidRDefault="00D22DF9" w:rsidP="00543495">
            <w:pPr>
              <w:ind w:left="709"/>
              <w:jc w:val="center"/>
              <w:rPr>
                <w:rFonts w:ascii="Swis721 Cn BT Roman" w:eastAsia="Arial" w:hAnsi="Swis721 Cn BT Roman"/>
                <w:color w:val="241F1F"/>
                <w:sz w:val="14"/>
                <w:szCs w:val="14"/>
              </w:rPr>
            </w:pPr>
          </w:p>
        </w:tc>
      </w:tr>
    </w:tbl>
    <w:p w14:paraId="4721CBB5" w14:textId="77777777" w:rsidR="00D22DF9" w:rsidRDefault="00D22DF9" w:rsidP="00D22DF9">
      <w:pPr>
        <w:widowControl w:val="0"/>
        <w:tabs>
          <w:tab w:val="left" w:pos="709"/>
        </w:tabs>
        <w:autoSpaceDE w:val="0"/>
        <w:autoSpaceDN w:val="0"/>
        <w:jc w:val="both"/>
        <w:rPr>
          <w:rFonts w:ascii="Swis721 Cn BT Roman" w:eastAsia="Times New Roman" w:hAnsi="Swis721 Cn BT Roman" w:cs="Arial"/>
          <w:color w:val="000000" w:themeColor="text1"/>
          <w:lang w:eastAsia="es-ES_tradnl"/>
        </w:rPr>
      </w:pPr>
    </w:p>
    <w:p w14:paraId="295CAD03" w14:textId="77777777" w:rsidR="00D22DF9" w:rsidRDefault="00D22DF9" w:rsidP="00D22DF9">
      <w:pPr>
        <w:widowControl w:val="0"/>
        <w:tabs>
          <w:tab w:val="left" w:pos="709"/>
        </w:tabs>
        <w:autoSpaceDE w:val="0"/>
        <w:autoSpaceDN w:val="0"/>
        <w:jc w:val="both"/>
        <w:rPr>
          <w:rFonts w:ascii="Swis721 Cn BT Roman" w:eastAsia="Times New Roman" w:hAnsi="Swis721 Cn BT Roman" w:cs="Arial"/>
          <w:color w:val="000000"/>
          <w:lang w:eastAsia="es-ES_tradnl"/>
        </w:rPr>
      </w:pPr>
      <w:r>
        <w:rPr>
          <w:rFonts w:ascii="Swis721 Cn BT Roman" w:eastAsia="Times New Roman" w:hAnsi="Swis721 Cn BT Roman" w:cs="Arial"/>
          <w:color w:val="000000"/>
          <w:lang w:eastAsia="es-ES_tradnl"/>
        </w:rPr>
        <w:t>Los features que se encuentran presente en la base de datos, corresponden a los que deben estar presentes según la ortofoto y/o el archivo base de captura, y que están definidos en el catálogo de objetos vigente.</w:t>
      </w:r>
    </w:p>
    <w:p w14:paraId="63661CF0" w14:textId="77777777" w:rsidR="00D22DF9" w:rsidRDefault="00D22DF9" w:rsidP="00D22DF9">
      <w:pPr>
        <w:widowControl w:val="0"/>
        <w:tabs>
          <w:tab w:val="left" w:pos="709"/>
        </w:tabs>
        <w:autoSpaceDE w:val="0"/>
        <w:autoSpaceDN w:val="0"/>
        <w:jc w:val="both"/>
        <w:rPr>
          <w:rFonts w:ascii="Swis721 Cn BT Roman" w:eastAsia="Times New Roman" w:hAnsi="Swis721 Cn BT Roman" w:cs="Arial"/>
          <w:color w:val="000000"/>
          <w:lang w:eastAsia="es-ES_tradnl"/>
        </w:rPr>
      </w:pPr>
    </w:p>
    <w:p w14:paraId="5F70FCA6" w14:textId="0D548E92" w:rsidR="00D22DF9" w:rsidRDefault="00D22DF9" w:rsidP="00D22DF9">
      <w:pPr>
        <w:widowControl w:val="0"/>
        <w:tabs>
          <w:tab w:val="left" w:pos="709"/>
        </w:tabs>
        <w:autoSpaceDE w:val="0"/>
        <w:autoSpaceDN w:val="0"/>
        <w:jc w:val="both"/>
        <w:rPr>
          <w:rFonts w:ascii="Swis721 Cn BT Roman" w:eastAsia="Times New Roman" w:hAnsi="Swis721 Cn BT Roman" w:cs="Arial"/>
          <w:color w:val="000000"/>
          <w:lang w:eastAsia="es-ES_tradnl"/>
        </w:rPr>
      </w:pPr>
      <w:r>
        <w:rPr>
          <w:rFonts w:ascii="Swis721 Cn BT Roman" w:eastAsia="Times New Roman" w:hAnsi="Swis721 Cn BT Roman" w:cs="Arial"/>
          <w:color w:val="000000"/>
          <w:lang w:eastAsia="es-ES_tradnl"/>
        </w:rPr>
        <w:t xml:space="preserve">Se realizó la verificación en la muestra definida para el área del proyecto, encontrándose que el porcentaje de comisión de elementos que no debían estar </w:t>
      </w:r>
      <w:r w:rsidR="00A13A3B">
        <w:rPr>
          <w:rFonts w:ascii="Swis721 Cn BT Roman" w:eastAsia="Times New Roman" w:hAnsi="Swis721 Cn BT Roman" w:cs="Arial"/>
          <w:color w:val="000000"/>
          <w:lang w:eastAsia="es-ES_tradnl"/>
        </w:rPr>
        <w:t>presente,</w:t>
      </w:r>
      <w:r>
        <w:rPr>
          <w:rFonts w:ascii="Swis721 Cn BT Roman" w:eastAsia="Times New Roman" w:hAnsi="Swis721 Cn BT Roman" w:cs="Arial"/>
          <w:color w:val="000000"/>
          <w:lang w:eastAsia="es-ES_tradnl"/>
        </w:rPr>
        <w:t xml:space="preserve"> pero se encuentran en la base de datos objeto de validación es del </w:t>
      </w:r>
      <w:r w:rsidR="00276F99" w:rsidRPr="00276F99">
        <w:rPr>
          <w:rFonts w:ascii="Swis721 Cn BT Roman" w:eastAsia="Times New Roman" w:hAnsi="Swis721 Cn BT Roman" w:cs="Arial"/>
          <w:color w:val="FF0000"/>
          <w:lang w:eastAsia="es-ES_tradnl"/>
        </w:rPr>
        <w:t>XXX</w:t>
      </w:r>
      <w:r w:rsidR="00276F99">
        <w:rPr>
          <w:rFonts w:ascii="Swis721 Cn BT Roman" w:eastAsia="Times New Roman" w:hAnsi="Swis721 Cn BT Roman" w:cs="Arial"/>
          <w:color w:val="000000"/>
          <w:lang w:eastAsia="es-ES_tradnl"/>
        </w:rPr>
        <w:t xml:space="preserve"> </w:t>
      </w:r>
      <w:r>
        <w:rPr>
          <w:rFonts w:ascii="Swis721 Cn BT Roman" w:eastAsia="Times New Roman" w:hAnsi="Swis721 Cn BT Roman" w:cs="Arial"/>
          <w:color w:val="000000"/>
          <w:lang w:eastAsia="es-ES_tradnl"/>
        </w:rPr>
        <w:t>%</w:t>
      </w:r>
    </w:p>
    <w:p w14:paraId="0C9967DD" w14:textId="77777777" w:rsidR="00D22DF9" w:rsidRDefault="00D22DF9" w:rsidP="00D22DF9">
      <w:pPr>
        <w:widowControl w:val="0"/>
        <w:tabs>
          <w:tab w:val="left" w:pos="709"/>
        </w:tabs>
        <w:autoSpaceDE w:val="0"/>
        <w:autoSpaceDN w:val="0"/>
        <w:jc w:val="both"/>
        <w:rPr>
          <w:rFonts w:ascii="Swis721 Cn BT Roman" w:eastAsia="Times New Roman" w:hAnsi="Swis721 Cn BT Roman" w:cs="Arial"/>
          <w:color w:val="000000" w:themeColor="text1"/>
          <w:lang w:eastAsia="es-ES_tradnl"/>
        </w:rPr>
      </w:pPr>
    </w:p>
    <w:p w14:paraId="743250EA" w14:textId="6DD0C7E9" w:rsidR="00D22DF9" w:rsidRDefault="00D22DF9" w:rsidP="00D22DF9">
      <w:pPr>
        <w:widowControl w:val="0"/>
        <w:tabs>
          <w:tab w:val="left" w:pos="709"/>
        </w:tabs>
        <w:autoSpaceDE w:val="0"/>
        <w:autoSpaceDN w:val="0"/>
        <w:jc w:val="both"/>
        <w:rPr>
          <w:rFonts w:ascii="Swis721 Cn BT Roman" w:eastAsia="Times New Roman" w:hAnsi="Swis721 Cn BT Roman" w:cs="Arial"/>
          <w:color w:val="000000" w:themeColor="text1"/>
          <w:lang w:eastAsia="es-ES_tradnl"/>
        </w:rPr>
      </w:pPr>
      <w:r>
        <w:rPr>
          <w:rFonts w:ascii="Swis721 Cn BT Roman" w:eastAsia="Times New Roman" w:hAnsi="Swis721 Cn BT Roman" w:cs="Arial"/>
          <w:color w:val="000000" w:themeColor="text1"/>
          <w:lang w:eastAsia="es-ES_tradnl"/>
        </w:rPr>
        <w:t xml:space="preserve">Se realizó la verificación de la captura de la base de datos, contra </w:t>
      </w:r>
      <w:r w:rsidR="00844328">
        <w:rPr>
          <w:rFonts w:ascii="Swis721 Cn BT Roman" w:eastAsia="Times New Roman" w:hAnsi="Swis721 Cn BT Roman" w:cs="Arial"/>
          <w:color w:val="000000" w:themeColor="text1"/>
          <w:lang w:eastAsia="es-ES_tradnl"/>
        </w:rPr>
        <w:t xml:space="preserve">el limite, </w:t>
      </w:r>
      <w:r>
        <w:rPr>
          <w:rFonts w:ascii="Swis721 Cn BT Roman" w:eastAsia="Times New Roman" w:hAnsi="Swis721 Cn BT Roman" w:cs="Arial"/>
          <w:color w:val="000000" w:themeColor="text1"/>
          <w:lang w:eastAsia="es-ES_tradnl"/>
        </w:rPr>
        <w:t xml:space="preserve">la ortofoto y los archivos de captura en formato </w:t>
      </w:r>
      <w:r w:rsidR="00276F99" w:rsidRPr="00276F99">
        <w:rPr>
          <w:rFonts w:ascii="Swis721 Cn BT Roman" w:eastAsia="Times New Roman" w:hAnsi="Swis721 Cn BT Roman" w:cs="Arial"/>
          <w:color w:val="FF0000"/>
          <w:lang w:eastAsia="es-ES_tradnl"/>
        </w:rPr>
        <w:t>XXX</w:t>
      </w:r>
      <w:r>
        <w:rPr>
          <w:rFonts w:ascii="Swis721 Cn BT Roman" w:eastAsia="Times New Roman" w:hAnsi="Swis721 Cn BT Roman" w:cs="Arial"/>
          <w:color w:val="000000" w:themeColor="text1"/>
          <w:lang w:eastAsia="es-ES_tradnl"/>
        </w:rPr>
        <w:t xml:space="preserve"> suministrados por el productor y el resultado de la validación en el elemento de calidad Totalidad, subelemento Comisión es:</w:t>
      </w:r>
    </w:p>
    <w:p w14:paraId="495713B9" w14:textId="77777777" w:rsidR="00D22DF9" w:rsidRDefault="00D22DF9" w:rsidP="00D22DF9">
      <w:pPr>
        <w:widowControl w:val="0"/>
        <w:tabs>
          <w:tab w:val="left" w:pos="709"/>
        </w:tabs>
        <w:autoSpaceDE w:val="0"/>
        <w:autoSpaceDN w:val="0"/>
        <w:jc w:val="both"/>
        <w:rPr>
          <w:rFonts w:ascii="Swis721 Cn BT Roman" w:eastAsia="Times New Roman" w:hAnsi="Swis721 Cn BT Roman" w:cs="Arial"/>
          <w:color w:val="000000" w:themeColor="text1"/>
          <w:lang w:eastAsia="es-ES_tradnl"/>
        </w:rPr>
      </w:pPr>
    </w:p>
    <w:tbl>
      <w:tblPr>
        <w:tblStyle w:val="Tablaconcuadrcula"/>
        <w:tblW w:w="0" w:type="auto"/>
        <w:jc w:val="center"/>
        <w:tblLook w:val="04A0" w:firstRow="1" w:lastRow="0" w:firstColumn="1" w:lastColumn="0" w:noHBand="0" w:noVBand="1"/>
      </w:tblPr>
      <w:tblGrid>
        <w:gridCol w:w="3114"/>
        <w:gridCol w:w="1559"/>
        <w:gridCol w:w="2835"/>
        <w:gridCol w:w="1168"/>
      </w:tblGrid>
      <w:tr w:rsidR="00D22DF9" w14:paraId="26D72835" w14:textId="77777777" w:rsidTr="00543495">
        <w:trPr>
          <w:jc w:val="center"/>
        </w:trPr>
        <w:tc>
          <w:tcPr>
            <w:tcW w:w="3114" w:type="dxa"/>
          </w:tcPr>
          <w:p w14:paraId="2C9C7DA5" w14:textId="77777777" w:rsidR="00D22DF9" w:rsidRPr="00FC1265" w:rsidRDefault="00D22DF9" w:rsidP="00543495">
            <w:pPr>
              <w:widowControl w:val="0"/>
              <w:tabs>
                <w:tab w:val="left" w:pos="709"/>
              </w:tabs>
              <w:autoSpaceDE w:val="0"/>
              <w:autoSpaceDN w:val="0"/>
              <w:jc w:val="both"/>
              <w:rPr>
                <w:rFonts w:ascii="Swis721 Cn BT Roman" w:eastAsia="Times New Roman" w:hAnsi="Swis721 Cn BT Roman" w:cs="Arial"/>
                <w:b/>
                <w:color w:val="000000" w:themeColor="text1"/>
                <w:lang w:eastAsia="es-ES_tradnl"/>
              </w:rPr>
            </w:pPr>
            <w:r w:rsidRPr="00535250">
              <w:rPr>
                <w:rFonts w:ascii="Swis721 Cn BT Roman" w:eastAsia="Times New Roman" w:hAnsi="Swis721 Cn BT Roman" w:cs="Arial"/>
                <w:b/>
                <w:color w:val="000000" w:themeColor="text1"/>
                <w:lang w:eastAsia="es-ES_tradnl"/>
              </w:rPr>
              <w:t>Alcance</w:t>
            </w:r>
          </w:p>
        </w:tc>
        <w:tc>
          <w:tcPr>
            <w:tcW w:w="1559" w:type="dxa"/>
          </w:tcPr>
          <w:p w14:paraId="0A8CE9D4" w14:textId="77777777" w:rsidR="00D22DF9" w:rsidRPr="00FC1265" w:rsidRDefault="00D22DF9" w:rsidP="00543495">
            <w:pPr>
              <w:widowControl w:val="0"/>
              <w:tabs>
                <w:tab w:val="left" w:pos="709"/>
              </w:tabs>
              <w:autoSpaceDE w:val="0"/>
              <w:autoSpaceDN w:val="0"/>
              <w:jc w:val="center"/>
              <w:rPr>
                <w:rFonts w:ascii="Swis721 Cn BT Roman" w:eastAsia="Times New Roman" w:hAnsi="Swis721 Cn BT Roman" w:cs="Arial"/>
                <w:b/>
                <w:color w:val="000000" w:themeColor="text1"/>
                <w:lang w:eastAsia="es-ES_tradnl"/>
              </w:rPr>
            </w:pPr>
            <w:r w:rsidRPr="00FC1265">
              <w:rPr>
                <w:rFonts w:ascii="Swis721 Cn BT Roman" w:eastAsia="Times New Roman" w:hAnsi="Swis721 Cn BT Roman" w:cs="Arial"/>
                <w:b/>
                <w:color w:val="000000" w:themeColor="text1"/>
                <w:lang w:eastAsia="es-ES_tradnl"/>
              </w:rPr>
              <w:t>Tipo de Valor</w:t>
            </w:r>
          </w:p>
        </w:tc>
        <w:tc>
          <w:tcPr>
            <w:tcW w:w="2835" w:type="dxa"/>
          </w:tcPr>
          <w:p w14:paraId="5AF3170C" w14:textId="77777777" w:rsidR="00D22DF9" w:rsidRPr="00FC1265" w:rsidRDefault="00D22DF9" w:rsidP="00543495">
            <w:pPr>
              <w:widowControl w:val="0"/>
              <w:tabs>
                <w:tab w:val="left" w:pos="709"/>
              </w:tabs>
              <w:autoSpaceDE w:val="0"/>
              <w:autoSpaceDN w:val="0"/>
              <w:jc w:val="both"/>
              <w:rPr>
                <w:rFonts w:ascii="Swis721 Cn BT Roman" w:eastAsia="Times New Roman" w:hAnsi="Swis721 Cn BT Roman" w:cs="Arial"/>
                <w:b/>
                <w:color w:val="000000" w:themeColor="text1"/>
                <w:lang w:eastAsia="es-ES_tradnl"/>
              </w:rPr>
            </w:pPr>
            <w:r w:rsidRPr="00FC1265">
              <w:rPr>
                <w:rFonts w:ascii="Swis721 Cn BT Roman" w:eastAsia="Times New Roman" w:hAnsi="Swis721 Cn BT Roman" w:cs="Arial"/>
                <w:b/>
                <w:color w:val="000000" w:themeColor="text1"/>
                <w:lang w:eastAsia="es-ES_tradnl"/>
              </w:rPr>
              <w:t>Nivel de Conformidad</w:t>
            </w:r>
          </w:p>
        </w:tc>
        <w:tc>
          <w:tcPr>
            <w:tcW w:w="1168" w:type="dxa"/>
          </w:tcPr>
          <w:p w14:paraId="3AC80791" w14:textId="77777777" w:rsidR="00D22DF9" w:rsidRPr="00FC1265" w:rsidRDefault="00D22DF9" w:rsidP="00543495">
            <w:pPr>
              <w:widowControl w:val="0"/>
              <w:tabs>
                <w:tab w:val="left" w:pos="709"/>
              </w:tabs>
              <w:autoSpaceDE w:val="0"/>
              <w:autoSpaceDN w:val="0"/>
              <w:jc w:val="both"/>
              <w:rPr>
                <w:rFonts w:ascii="Swis721 Cn BT Roman" w:eastAsia="Times New Roman" w:hAnsi="Swis721 Cn BT Roman" w:cs="Arial"/>
                <w:b/>
                <w:color w:val="000000" w:themeColor="text1"/>
                <w:lang w:eastAsia="es-ES_tradnl"/>
              </w:rPr>
            </w:pPr>
            <w:r w:rsidRPr="00FC1265">
              <w:rPr>
                <w:rFonts w:ascii="Swis721 Cn BT Roman" w:eastAsia="Times New Roman" w:hAnsi="Swis721 Cn BT Roman" w:cs="Arial"/>
                <w:b/>
                <w:color w:val="000000" w:themeColor="text1"/>
                <w:lang w:eastAsia="es-ES_tradnl"/>
              </w:rPr>
              <w:t>Resultado</w:t>
            </w:r>
          </w:p>
        </w:tc>
      </w:tr>
      <w:tr w:rsidR="00D22DF9" w14:paraId="0BB7635C" w14:textId="77777777" w:rsidTr="00543495">
        <w:trPr>
          <w:jc w:val="center"/>
        </w:trPr>
        <w:tc>
          <w:tcPr>
            <w:tcW w:w="3114" w:type="dxa"/>
            <w:vAlign w:val="center"/>
          </w:tcPr>
          <w:p w14:paraId="272E4DA0" w14:textId="77777777" w:rsidR="00D22DF9" w:rsidRPr="00FC1265" w:rsidRDefault="00D22DF9" w:rsidP="00543495">
            <w:pPr>
              <w:widowControl w:val="0"/>
              <w:tabs>
                <w:tab w:val="left" w:pos="709"/>
              </w:tabs>
              <w:autoSpaceDE w:val="0"/>
              <w:autoSpaceDN w:val="0"/>
              <w:jc w:val="both"/>
              <w:rPr>
                <w:rFonts w:ascii="Swis721 Cn BT Roman" w:eastAsia="Times New Roman" w:hAnsi="Swis721 Cn BT Roman" w:cs="Arial"/>
                <w:color w:val="000000" w:themeColor="text1"/>
                <w:lang w:eastAsia="es-ES_tradnl"/>
              </w:rPr>
            </w:pPr>
            <w:r w:rsidRPr="00FC1265">
              <w:rPr>
                <w:rFonts w:ascii="Swis721 Cn BT Roman" w:eastAsia="Times New Roman" w:hAnsi="Swis721 Cn BT Roman" w:cs="Arial"/>
                <w:color w:val="000000" w:themeColor="text1"/>
                <w:lang w:eastAsia="es-ES_tradnl"/>
              </w:rPr>
              <w:t xml:space="preserve">Item </w:t>
            </w:r>
            <w:r>
              <w:rPr>
                <w:rFonts w:ascii="Swis721 Cn BT Roman" w:eastAsia="Times New Roman" w:hAnsi="Swis721 Cn BT Roman" w:cs="Arial"/>
                <w:color w:val="000000" w:themeColor="text1"/>
                <w:lang w:eastAsia="es-ES_tradnl"/>
              </w:rPr>
              <w:t>en exceso</w:t>
            </w:r>
          </w:p>
        </w:tc>
        <w:tc>
          <w:tcPr>
            <w:tcW w:w="1559" w:type="dxa"/>
          </w:tcPr>
          <w:p w14:paraId="3664BAD5" w14:textId="77777777" w:rsidR="00D22DF9" w:rsidRPr="00FC1265" w:rsidRDefault="00D22DF9" w:rsidP="00543495">
            <w:pPr>
              <w:widowControl w:val="0"/>
              <w:tabs>
                <w:tab w:val="left" w:pos="709"/>
              </w:tabs>
              <w:autoSpaceDE w:val="0"/>
              <w:autoSpaceDN w:val="0"/>
              <w:jc w:val="both"/>
              <w:rPr>
                <w:rFonts w:ascii="Swis721 Cn BT Roman" w:eastAsia="Times New Roman" w:hAnsi="Swis721 Cn BT Roman" w:cs="Arial"/>
                <w:color w:val="000000" w:themeColor="text1"/>
                <w:lang w:eastAsia="es-ES_tradnl"/>
              </w:rPr>
            </w:pPr>
            <w:r w:rsidRPr="00FC1265">
              <w:rPr>
                <w:rFonts w:ascii="Swis721 Cn BT Roman" w:eastAsia="Times New Roman" w:hAnsi="Swis721 Cn BT Roman" w:cs="Arial"/>
                <w:color w:val="000000" w:themeColor="text1"/>
                <w:lang w:eastAsia="es-ES_tradnl"/>
              </w:rPr>
              <w:t>Boleano</w:t>
            </w:r>
          </w:p>
        </w:tc>
        <w:tc>
          <w:tcPr>
            <w:tcW w:w="2835" w:type="dxa"/>
            <w:vAlign w:val="center"/>
          </w:tcPr>
          <w:p w14:paraId="516050B3" w14:textId="77777777" w:rsidR="00D22DF9" w:rsidRPr="00FC1265" w:rsidRDefault="00D22DF9" w:rsidP="00543495">
            <w:pPr>
              <w:widowControl w:val="0"/>
              <w:tabs>
                <w:tab w:val="left" w:pos="709"/>
              </w:tabs>
              <w:autoSpaceDE w:val="0"/>
              <w:autoSpaceDN w:val="0"/>
              <w:rPr>
                <w:rFonts w:ascii="Swis721 Cn BT Roman" w:eastAsia="Times New Roman" w:hAnsi="Swis721 Cn BT Roman" w:cs="Arial"/>
                <w:color w:val="000000" w:themeColor="text1"/>
                <w:lang w:eastAsia="es-ES_tradnl"/>
              </w:rPr>
            </w:pPr>
            <w:r w:rsidRPr="00FC1265">
              <w:rPr>
                <w:rFonts w:ascii="Swis721 Cn BT Roman" w:eastAsia="Times New Roman" w:hAnsi="Swis721 Cn BT Roman" w:cs="Arial"/>
                <w:color w:val="000000" w:themeColor="text1"/>
                <w:lang w:eastAsia="es-ES_tradnl"/>
              </w:rPr>
              <w:t>Boleano</w:t>
            </w:r>
          </w:p>
        </w:tc>
        <w:tc>
          <w:tcPr>
            <w:tcW w:w="1168" w:type="dxa"/>
          </w:tcPr>
          <w:p w14:paraId="7704BC44" w14:textId="77777777" w:rsidR="00D22DF9" w:rsidRPr="00FC1265" w:rsidRDefault="00D22DF9" w:rsidP="00543495">
            <w:pPr>
              <w:widowControl w:val="0"/>
              <w:tabs>
                <w:tab w:val="left" w:pos="709"/>
              </w:tabs>
              <w:autoSpaceDE w:val="0"/>
              <w:autoSpaceDN w:val="0"/>
              <w:jc w:val="both"/>
              <w:rPr>
                <w:rFonts w:ascii="Swis721 Cn BT Roman" w:eastAsia="Times New Roman" w:hAnsi="Swis721 Cn BT Roman" w:cs="Arial"/>
                <w:color w:val="000000" w:themeColor="text1"/>
                <w:lang w:eastAsia="es-ES_tradnl"/>
              </w:rPr>
            </w:pPr>
            <w:r w:rsidRPr="00FC1265">
              <w:rPr>
                <w:rFonts w:ascii="Swis721 Cn BT Roman" w:eastAsia="Times New Roman" w:hAnsi="Swis721 Cn BT Roman" w:cs="Arial"/>
                <w:color w:val="000000" w:themeColor="text1"/>
                <w:lang w:eastAsia="es-ES_tradnl"/>
              </w:rPr>
              <w:t>Conforme</w:t>
            </w:r>
          </w:p>
        </w:tc>
      </w:tr>
      <w:tr w:rsidR="00D22DF9" w14:paraId="48EB4C0B" w14:textId="77777777" w:rsidTr="00543495">
        <w:trPr>
          <w:jc w:val="center"/>
        </w:trPr>
        <w:tc>
          <w:tcPr>
            <w:tcW w:w="3114" w:type="dxa"/>
            <w:vAlign w:val="center"/>
          </w:tcPr>
          <w:p w14:paraId="156B6E35" w14:textId="77777777" w:rsidR="00D22DF9" w:rsidRPr="00FC1265" w:rsidRDefault="00D22DF9" w:rsidP="00543495">
            <w:pPr>
              <w:widowControl w:val="0"/>
              <w:tabs>
                <w:tab w:val="left" w:pos="709"/>
              </w:tabs>
              <w:autoSpaceDE w:val="0"/>
              <w:autoSpaceDN w:val="0"/>
              <w:jc w:val="both"/>
              <w:rPr>
                <w:rFonts w:ascii="Swis721 Cn BT Roman" w:eastAsia="Times New Roman" w:hAnsi="Swis721 Cn BT Roman" w:cs="Arial"/>
                <w:color w:val="000000" w:themeColor="text1"/>
                <w:lang w:eastAsia="es-ES_tradnl"/>
              </w:rPr>
            </w:pPr>
            <w:r w:rsidRPr="00FC1265">
              <w:rPr>
                <w:rFonts w:ascii="Swis721 Cn BT Roman" w:eastAsia="Times New Roman" w:hAnsi="Swis721 Cn BT Roman" w:cs="Arial"/>
                <w:color w:val="000000" w:themeColor="text1"/>
                <w:lang w:eastAsia="es-ES_tradnl"/>
              </w:rPr>
              <w:t xml:space="preserve">Porcentaje elementos </w:t>
            </w:r>
            <w:r>
              <w:rPr>
                <w:rFonts w:ascii="Swis721 Cn BT Roman" w:eastAsia="Times New Roman" w:hAnsi="Swis721 Cn BT Roman" w:cs="Arial"/>
                <w:color w:val="000000" w:themeColor="text1"/>
                <w:lang w:eastAsia="es-ES_tradnl"/>
              </w:rPr>
              <w:t>en exceso</w:t>
            </w:r>
          </w:p>
        </w:tc>
        <w:tc>
          <w:tcPr>
            <w:tcW w:w="1559" w:type="dxa"/>
          </w:tcPr>
          <w:p w14:paraId="556F9A0E" w14:textId="77777777" w:rsidR="00D22DF9" w:rsidRPr="00FC1265" w:rsidRDefault="00D22DF9" w:rsidP="00543495">
            <w:pPr>
              <w:widowControl w:val="0"/>
              <w:tabs>
                <w:tab w:val="left" w:pos="709"/>
              </w:tabs>
              <w:autoSpaceDE w:val="0"/>
              <w:autoSpaceDN w:val="0"/>
              <w:jc w:val="both"/>
              <w:rPr>
                <w:rFonts w:ascii="Swis721 Cn BT Roman" w:eastAsia="Times New Roman" w:hAnsi="Swis721 Cn BT Roman" w:cs="Arial"/>
                <w:color w:val="000000" w:themeColor="text1"/>
                <w:lang w:eastAsia="es-ES_tradnl"/>
              </w:rPr>
            </w:pPr>
            <w:r w:rsidRPr="00FC1265">
              <w:rPr>
                <w:rFonts w:ascii="Swis721 Cn BT Roman" w:eastAsia="Times New Roman" w:hAnsi="Swis721 Cn BT Roman" w:cs="Arial"/>
                <w:color w:val="000000" w:themeColor="text1"/>
                <w:lang w:eastAsia="es-ES_tradnl"/>
              </w:rPr>
              <w:t>Porcentaje</w:t>
            </w:r>
          </w:p>
        </w:tc>
        <w:tc>
          <w:tcPr>
            <w:tcW w:w="2835" w:type="dxa"/>
            <w:vAlign w:val="center"/>
          </w:tcPr>
          <w:p w14:paraId="3575EAC5" w14:textId="4FF97E3F" w:rsidR="00D22DF9" w:rsidRPr="00FC1265" w:rsidRDefault="00276F99" w:rsidP="00543495">
            <w:pPr>
              <w:rPr>
                <w:rFonts w:ascii="Swis721 Cn BT Roman" w:eastAsia="Times New Roman" w:hAnsi="Swis721 Cn BT Roman" w:cs="Arial"/>
                <w:color w:val="000000" w:themeColor="text1"/>
                <w:lang w:eastAsia="es-ES_tradnl"/>
              </w:rPr>
            </w:pPr>
            <w:r w:rsidRPr="00276F99">
              <w:rPr>
                <w:rFonts w:ascii="Swis721 Cn BT Roman" w:eastAsia="Times New Roman" w:hAnsi="Swis721 Cn BT Roman" w:cs="Arial"/>
                <w:color w:val="FF0000"/>
                <w:lang w:eastAsia="es-ES_tradnl"/>
              </w:rPr>
              <w:t>XXX</w:t>
            </w:r>
            <w:r w:rsidRPr="00FC1265">
              <w:rPr>
                <w:rFonts w:ascii="Swis721 Cn BT Roman" w:eastAsia="Times New Roman" w:hAnsi="Swis721 Cn BT Roman" w:cs="Arial"/>
                <w:color w:val="000000" w:themeColor="text1"/>
                <w:lang w:eastAsia="es-ES_tradnl"/>
              </w:rPr>
              <w:t xml:space="preserve"> </w:t>
            </w:r>
            <w:r w:rsidR="00D22DF9" w:rsidRPr="00FC1265">
              <w:rPr>
                <w:rFonts w:ascii="Swis721 Cn BT Roman" w:eastAsia="Times New Roman" w:hAnsi="Swis721 Cn BT Roman" w:cs="Arial"/>
                <w:color w:val="000000" w:themeColor="text1"/>
                <w:lang w:eastAsia="es-ES_tradnl"/>
              </w:rPr>
              <w:t>% arboles, cercas, bosques</w:t>
            </w:r>
          </w:p>
          <w:p w14:paraId="07BC5FB0" w14:textId="5A397513" w:rsidR="00D22DF9" w:rsidRPr="00FC1265" w:rsidRDefault="00D22DF9" w:rsidP="00543495">
            <w:pPr>
              <w:widowControl w:val="0"/>
              <w:tabs>
                <w:tab w:val="left" w:pos="709"/>
              </w:tabs>
              <w:autoSpaceDE w:val="0"/>
              <w:autoSpaceDN w:val="0"/>
              <w:rPr>
                <w:rFonts w:ascii="Swis721 Cn BT Roman" w:eastAsia="Times New Roman" w:hAnsi="Swis721 Cn BT Roman" w:cs="Arial"/>
                <w:color w:val="000000" w:themeColor="text1"/>
                <w:lang w:eastAsia="es-ES_tradnl"/>
              </w:rPr>
            </w:pPr>
            <w:r w:rsidRPr="00FC1265">
              <w:rPr>
                <w:rFonts w:ascii="Swis721 Cn BT Roman" w:eastAsia="Times New Roman" w:hAnsi="Swis721 Cn BT Roman" w:cs="Arial"/>
                <w:color w:val="000000" w:themeColor="text1"/>
                <w:lang w:eastAsia="es-ES_tradnl"/>
              </w:rPr>
              <w:t>.</w:t>
            </w:r>
            <w:r w:rsidR="00276F99" w:rsidRPr="00276F99">
              <w:rPr>
                <w:rFonts w:ascii="Swis721 Cn BT Roman" w:eastAsia="Times New Roman" w:hAnsi="Swis721 Cn BT Roman" w:cs="Arial"/>
                <w:color w:val="FF0000"/>
                <w:lang w:eastAsia="es-ES_tradnl"/>
              </w:rPr>
              <w:t xml:space="preserve"> XXX</w:t>
            </w:r>
            <w:r w:rsidR="00276F99" w:rsidRPr="00FC1265">
              <w:rPr>
                <w:rFonts w:ascii="Swis721 Cn BT Roman" w:eastAsia="Times New Roman" w:hAnsi="Swis721 Cn BT Roman" w:cs="Arial"/>
                <w:color w:val="000000" w:themeColor="text1"/>
                <w:lang w:eastAsia="es-ES_tradnl"/>
              </w:rPr>
              <w:t xml:space="preserve"> </w:t>
            </w:r>
            <w:r w:rsidRPr="00FC1265">
              <w:rPr>
                <w:rFonts w:ascii="Swis721 Cn BT Roman" w:eastAsia="Times New Roman" w:hAnsi="Swis721 Cn BT Roman" w:cs="Arial"/>
                <w:color w:val="000000" w:themeColor="text1"/>
                <w:lang w:eastAsia="es-ES_tradnl"/>
              </w:rPr>
              <w:t>% otros elementos</w:t>
            </w:r>
          </w:p>
        </w:tc>
        <w:tc>
          <w:tcPr>
            <w:tcW w:w="1168" w:type="dxa"/>
          </w:tcPr>
          <w:p w14:paraId="60AF876D" w14:textId="77777777" w:rsidR="00D22DF9" w:rsidRPr="00FC1265" w:rsidRDefault="00D22DF9" w:rsidP="00543495">
            <w:pPr>
              <w:widowControl w:val="0"/>
              <w:tabs>
                <w:tab w:val="left" w:pos="709"/>
              </w:tabs>
              <w:autoSpaceDE w:val="0"/>
              <w:autoSpaceDN w:val="0"/>
              <w:jc w:val="both"/>
              <w:rPr>
                <w:rFonts w:ascii="Swis721 Cn BT Roman" w:eastAsia="Times New Roman" w:hAnsi="Swis721 Cn BT Roman" w:cs="Arial"/>
                <w:color w:val="000000" w:themeColor="text1"/>
                <w:lang w:eastAsia="es-ES_tradnl"/>
              </w:rPr>
            </w:pPr>
            <w:r w:rsidRPr="00FC1265">
              <w:rPr>
                <w:rFonts w:ascii="Swis721 Cn BT Roman" w:eastAsia="Times New Roman" w:hAnsi="Swis721 Cn BT Roman" w:cs="Arial"/>
                <w:color w:val="000000" w:themeColor="text1"/>
                <w:lang w:eastAsia="es-ES_tradnl"/>
              </w:rPr>
              <w:t>Conforme</w:t>
            </w:r>
          </w:p>
        </w:tc>
      </w:tr>
    </w:tbl>
    <w:p w14:paraId="05D12DF9" w14:textId="77777777" w:rsidR="00D22DF9" w:rsidRDefault="00D22DF9" w:rsidP="00D22DF9">
      <w:pPr>
        <w:widowControl w:val="0"/>
        <w:tabs>
          <w:tab w:val="left" w:pos="709"/>
        </w:tabs>
        <w:autoSpaceDE w:val="0"/>
        <w:autoSpaceDN w:val="0"/>
        <w:jc w:val="both"/>
        <w:rPr>
          <w:rFonts w:ascii="Swis721 Cn BT Roman" w:eastAsia="Times New Roman" w:hAnsi="Swis721 Cn BT Roman" w:cs="Arial"/>
          <w:color w:val="000000"/>
          <w:lang w:eastAsia="es-ES_tradnl"/>
        </w:rPr>
      </w:pPr>
    </w:p>
    <w:p w14:paraId="44DD531E" w14:textId="77777777" w:rsidR="00D22DF9" w:rsidRDefault="00D22DF9" w:rsidP="00D22DF9">
      <w:pPr>
        <w:widowControl w:val="0"/>
        <w:tabs>
          <w:tab w:val="left" w:pos="709"/>
        </w:tabs>
        <w:autoSpaceDE w:val="0"/>
        <w:autoSpaceDN w:val="0"/>
        <w:jc w:val="both"/>
        <w:rPr>
          <w:rFonts w:ascii="Swis721 Cn BT Roman" w:eastAsia="Times New Roman" w:hAnsi="Swis721 Cn BT Roman" w:cs="Arial"/>
          <w:color w:val="000000"/>
          <w:lang w:eastAsia="es-ES_tradnl"/>
        </w:rPr>
      </w:pPr>
    </w:p>
    <w:p w14:paraId="0B7AE4D7" w14:textId="1D12F507" w:rsidR="008017AB" w:rsidRPr="00F02B4C" w:rsidRDefault="008017AB" w:rsidP="00DC5ADC">
      <w:pPr>
        <w:ind w:left="709"/>
        <w:jc w:val="both"/>
        <w:rPr>
          <w:rFonts w:ascii="Swis721 Cn BT Roman" w:eastAsia="Times New Roman" w:hAnsi="Swis721 Cn BT Roman" w:cs="Arial"/>
          <w:color w:val="000000"/>
          <w:lang w:eastAsia="es-ES_tradnl"/>
        </w:rPr>
      </w:pPr>
    </w:p>
    <w:p w14:paraId="04A9BD56" w14:textId="18219431" w:rsidR="00677BE3" w:rsidRPr="00476E26" w:rsidRDefault="00A703D9" w:rsidP="005C5522">
      <w:pPr>
        <w:pStyle w:val="Ttulo2"/>
        <w:ind w:left="1418"/>
        <w:jc w:val="both"/>
      </w:pPr>
      <w:bookmarkStart w:id="18" w:name="_Toc57311560"/>
      <w:bookmarkStart w:id="19" w:name="_Toc57963710"/>
      <w:bookmarkStart w:id="20" w:name="_Toc54605093"/>
      <w:bookmarkStart w:id="21" w:name="_Toc67852491"/>
      <w:bookmarkEnd w:id="18"/>
      <w:bookmarkEnd w:id="19"/>
      <w:r>
        <w:t>3.</w:t>
      </w:r>
      <w:r w:rsidR="0033623B">
        <w:t>1</w:t>
      </w:r>
      <w:r>
        <w:t>.2 Exactitud</w:t>
      </w:r>
      <w:r w:rsidR="00677BE3" w:rsidRPr="00476E26">
        <w:t xml:space="preserve"> </w:t>
      </w:r>
      <w:r>
        <w:t>relativa</w:t>
      </w:r>
      <w:r w:rsidR="008A5C50">
        <w:t xml:space="preserve"> en p</w:t>
      </w:r>
      <w:r w:rsidR="00677BE3" w:rsidRPr="00476E26">
        <w:t>osición</w:t>
      </w:r>
      <w:bookmarkEnd w:id="20"/>
      <w:bookmarkEnd w:id="21"/>
    </w:p>
    <w:p w14:paraId="7ED14CAD" w14:textId="77777777" w:rsidR="00677BE3" w:rsidRPr="00476E26" w:rsidRDefault="00677BE3" w:rsidP="004E0415">
      <w:pPr>
        <w:ind w:left="709"/>
        <w:jc w:val="both"/>
      </w:pPr>
    </w:p>
    <w:p w14:paraId="6579F338" w14:textId="4F4732CC" w:rsidR="00A703D9" w:rsidRDefault="00677BE3" w:rsidP="00220666">
      <w:pPr>
        <w:jc w:val="both"/>
        <w:rPr>
          <w:rFonts w:ascii="Swis721 Cn BT Roman" w:eastAsia="Arial" w:hAnsi="Swis721 Cn BT Roman"/>
          <w:color w:val="241F1F"/>
        </w:rPr>
      </w:pPr>
      <w:r w:rsidRPr="00F1210C">
        <w:rPr>
          <w:rFonts w:ascii="Swis721 Cn BT Roman" w:eastAsia="Arial" w:hAnsi="Swis721 Cn BT Roman"/>
          <w:color w:val="241F1F"/>
        </w:rPr>
        <w:t>Representa la diferencia entre la posición medida en el producto final y la que se considera como verdadera, obtenida de una fuente más precisa.</w:t>
      </w:r>
    </w:p>
    <w:p w14:paraId="7974A78E" w14:textId="5BE93CF1" w:rsidR="00A703D9" w:rsidRDefault="00A703D9" w:rsidP="00220666">
      <w:pPr>
        <w:jc w:val="both"/>
        <w:rPr>
          <w:rFonts w:ascii="Swis721 Cn BT Roman" w:eastAsia="Arial" w:hAnsi="Swis721 Cn BT Roman"/>
          <w:color w:val="241F1F"/>
        </w:rPr>
      </w:pPr>
    </w:p>
    <w:p w14:paraId="40AFEE8F" w14:textId="54815245" w:rsidR="004377F1" w:rsidRDefault="00A703D9" w:rsidP="00220666">
      <w:pPr>
        <w:jc w:val="both"/>
        <w:rPr>
          <w:rFonts w:ascii="Swis721 Cn BT Roman" w:eastAsia="Arial" w:hAnsi="Swis721 Cn BT Roman"/>
          <w:color w:val="241F1F"/>
        </w:rPr>
      </w:pPr>
      <w:r>
        <w:rPr>
          <w:rFonts w:ascii="Swis721 Cn BT Roman" w:eastAsia="Arial" w:hAnsi="Swis721 Cn BT Roman"/>
          <w:color w:val="241F1F"/>
        </w:rPr>
        <w:t xml:space="preserve">Por procedimiento, la </w:t>
      </w:r>
      <w:r w:rsidR="004377F1">
        <w:rPr>
          <w:rFonts w:ascii="Swis721 Cn BT Roman" w:eastAsia="Arial" w:hAnsi="Swis721 Cn BT Roman"/>
          <w:color w:val="241F1F"/>
        </w:rPr>
        <w:t>validación</w:t>
      </w:r>
      <w:r>
        <w:rPr>
          <w:rFonts w:ascii="Swis721 Cn BT Roman" w:eastAsia="Arial" w:hAnsi="Swis721 Cn BT Roman"/>
          <w:color w:val="241F1F"/>
        </w:rPr>
        <w:t xml:space="preserve"> de esta medida se hace a partir de la definición de una </w:t>
      </w:r>
      <w:r w:rsidR="004377F1">
        <w:rPr>
          <w:rFonts w:ascii="Swis721 Cn BT Roman" w:eastAsia="Arial" w:hAnsi="Swis721 Cn BT Roman"/>
          <w:color w:val="241F1F"/>
        </w:rPr>
        <w:t>muestra</w:t>
      </w:r>
      <w:r>
        <w:rPr>
          <w:rFonts w:ascii="Swis721 Cn BT Roman" w:eastAsia="Arial" w:hAnsi="Swis721 Cn BT Roman"/>
          <w:color w:val="241F1F"/>
        </w:rPr>
        <w:t>, r</w:t>
      </w:r>
      <w:r w:rsidR="004377F1">
        <w:rPr>
          <w:rFonts w:ascii="Swis721 Cn BT Roman" w:eastAsia="Arial" w:hAnsi="Swis721 Cn BT Roman"/>
          <w:color w:val="241F1F"/>
        </w:rPr>
        <w:t>e</w:t>
      </w:r>
      <w:r>
        <w:rPr>
          <w:rFonts w:ascii="Swis721 Cn BT Roman" w:eastAsia="Arial" w:hAnsi="Swis721 Cn BT Roman"/>
          <w:color w:val="241F1F"/>
        </w:rPr>
        <w:t xml:space="preserve">visando la </w:t>
      </w:r>
      <w:r w:rsidR="004377F1">
        <w:rPr>
          <w:rFonts w:ascii="Swis721 Cn BT Roman" w:eastAsia="Arial" w:hAnsi="Swis721 Cn BT Roman"/>
          <w:color w:val="241F1F"/>
        </w:rPr>
        <w:t>precisión</w:t>
      </w:r>
      <w:r>
        <w:rPr>
          <w:rFonts w:ascii="Swis721 Cn BT Roman" w:eastAsia="Arial" w:hAnsi="Swis721 Cn BT Roman"/>
          <w:color w:val="241F1F"/>
        </w:rPr>
        <w:t xml:space="preserve"> de captura de los objetos </w:t>
      </w:r>
      <w:r w:rsidR="004377F1">
        <w:rPr>
          <w:rFonts w:ascii="Swis721 Cn BT Roman" w:eastAsia="Arial" w:hAnsi="Swis721 Cn BT Roman"/>
          <w:color w:val="241F1F"/>
        </w:rPr>
        <w:t>geográficos</w:t>
      </w:r>
      <w:r>
        <w:rPr>
          <w:rFonts w:ascii="Swis721 Cn BT Roman" w:eastAsia="Arial" w:hAnsi="Swis721 Cn BT Roman"/>
          <w:color w:val="241F1F"/>
        </w:rPr>
        <w:t xml:space="preserve"> con respecto al insumo de referencia</w:t>
      </w:r>
      <w:r w:rsidR="004377F1">
        <w:rPr>
          <w:rFonts w:ascii="Swis721 Cn BT Roman" w:eastAsia="Arial" w:hAnsi="Swis721 Cn BT Roman"/>
          <w:color w:val="241F1F"/>
        </w:rPr>
        <w:t xml:space="preserve"> </w:t>
      </w:r>
      <w:r w:rsidR="004377F1">
        <w:rPr>
          <w:rFonts w:ascii="Swis721 Cn BT Roman" w:eastAsia="Arial" w:hAnsi="Swis721 Cn BT Roman"/>
          <w:color w:val="241F1F"/>
        </w:rPr>
        <w:lastRenderedPageBreak/>
        <w:t>como la Ortoimágen,</w:t>
      </w:r>
      <w:r>
        <w:rPr>
          <w:rFonts w:ascii="Swis721 Cn BT Roman" w:eastAsia="Arial" w:hAnsi="Swis721 Cn BT Roman"/>
          <w:color w:val="241F1F"/>
        </w:rPr>
        <w:t xml:space="preserve"> </w:t>
      </w:r>
      <w:r w:rsidR="004377F1">
        <w:rPr>
          <w:rFonts w:ascii="Swis721 Cn BT Roman" w:eastAsia="Arial" w:hAnsi="Swis721 Cn BT Roman"/>
          <w:color w:val="241F1F"/>
        </w:rPr>
        <w:t>teniendo presente la escala y el tipo de geometría según corresponda de acuerdo a áreas y longitudes mínimas. Esta medida aplica para capturas en 2D</w:t>
      </w:r>
      <w:r w:rsidR="00276F99">
        <w:rPr>
          <w:rFonts w:ascii="Swis721 Cn BT Roman" w:eastAsia="Arial" w:hAnsi="Swis721 Cn BT Roman"/>
          <w:color w:val="241F1F"/>
        </w:rPr>
        <w:t>.</w:t>
      </w:r>
      <w:r w:rsidR="004377F1">
        <w:rPr>
          <w:rFonts w:ascii="Swis721 Cn BT Roman" w:eastAsia="Arial" w:hAnsi="Swis721 Cn BT Roman"/>
          <w:color w:val="241F1F"/>
        </w:rPr>
        <w:t xml:space="preserve">  </w:t>
      </w:r>
    </w:p>
    <w:p w14:paraId="49491F5A" w14:textId="77777777" w:rsidR="004377F1" w:rsidRDefault="004377F1" w:rsidP="00220666">
      <w:pPr>
        <w:jc w:val="both"/>
        <w:rPr>
          <w:rFonts w:ascii="Swis721 Cn BT Roman" w:eastAsia="Arial" w:hAnsi="Swis721 Cn BT Roman"/>
          <w:color w:val="241F1F"/>
        </w:rPr>
      </w:pPr>
    </w:p>
    <w:p w14:paraId="33751533" w14:textId="19996D7C" w:rsidR="004377F1" w:rsidRDefault="004377F1" w:rsidP="00220666">
      <w:pPr>
        <w:jc w:val="both"/>
        <w:rPr>
          <w:rFonts w:ascii="Swis721 Cn BT Roman" w:eastAsia="Arial" w:hAnsi="Swis721 Cn BT Roman"/>
          <w:color w:val="241F1F"/>
        </w:rPr>
      </w:pPr>
      <w:r>
        <w:rPr>
          <w:rFonts w:ascii="Swis721 Cn BT Roman" w:eastAsia="Arial" w:hAnsi="Swis721 Cn BT Roman"/>
          <w:color w:val="241F1F"/>
        </w:rPr>
        <w:t xml:space="preserve">Para este caso </w:t>
      </w:r>
      <w:r w:rsidR="00656A8D">
        <w:rPr>
          <w:rFonts w:ascii="Swis721 Cn BT Roman" w:eastAsia="Arial" w:hAnsi="Swis721 Cn BT Roman"/>
          <w:color w:val="241F1F"/>
        </w:rPr>
        <w:t>específico</w:t>
      </w:r>
      <w:r>
        <w:rPr>
          <w:rFonts w:ascii="Swis721 Cn BT Roman" w:eastAsia="Arial" w:hAnsi="Swis721 Cn BT Roman"/>
          <w:color w:val="241F1F"/>
        </w:rPr>
        <w:t xml:space="preserve">, como es un proyecto generado por medio de </w:t>
      </w:r>
      <w:r w:rsidR="00656A8D">
        <w:rPr>
          <w:rFonts w:ascii="Swis721 Cn BT Roman" w:eastAsia="Arial" w:hAnsi="Swis721 Cn BT Roman"/>
          <w:color w:val="241F1F"/>
        </w:rPr>
        <w:t>restitución</w:t>
      </w:r>
      <w:r w:rsidR="000C0F6F">
        <w:rPr>
          <w:rFonts w:ascii="Swis721 Cn BT Roman" w:eastAsia="Arial" w:hAnsi="Swis721 Cn BT Roman"/>
          <w:color w:val="241F1F"/>
        </w:rPr>
        <w:t xml:space="preserve"> </w:t>
      </w:r>
      <w:r w:rsidR="00844328">
        <w:rPr>
          <w:rFonts w:ascii="Swis721 Cn BT Roman" w:eastAsia="Arial" w:hAnsi="Swis721 Cn BT Roman"/>
          <w:color w:val="241F1F"/>
        </w:rPr>
        <w:t>fotogramétrica, la</w:t>
      </w:r>
      <w:r>
        <w:rPr>
          <w:rFonts w:ascii="Swis721 Cn BT Roman" w:eastAsia="Arial" w:hAnsi="Swis721 Cn BT Roman"/>
          <w:color w:val="241F1F"/>
        </w:rPr>
        <w:t xml:space="preserve"> precisión de la captura la define la </w:t>
      </w:r>
      <w:r w:rsidR="00656A8D">
        <w:rPr>
          <w:rFonts w:ascii="Swis721 Cn BT Roman" w:eastAsia="Arial" w:hAnsi="Swis721 Cn BT Roman"/>
          <w:color w:val="241F1F"/>
        </w:rPr>
        <w:t>precisión</w:t>
      </w:r>
      <w:r>
        <w:rPr>
          <w:rFonts w:ascii="Swis721 Cn BT Roman" w:eastAsia="Arial" w:hAnsi="Swis721 Cn BT Roman"/>
          <w:color w:val="241F1F"/>
        </w:rPr>
        <w:t xml:space="preserve"> de la </w:t>
      </w:r>
      <w:r w:rsidR="00656A8D">
        <w:rPr>
          <w:rFonts w:ascii="Swis721 Cn BT Roman" w:eastAsia="Arial" w:hAnsi="Swis721 Cn BT Roman"/>
          <w:color w:val="241F1F"/>
        </w:rPr>
        <w:t>aerotringulación</w:t>
      </w:r>
      <w:r>
        <w:rPr>
          <w:rFonts w:ascii="Swis721 Cn BT Roman" w:eastAsia="Arial" w:hAnsi="Swis721 Cn BT Roman"/>
          <w:color w:val="241F1F"/>
        </w:rPr>
        <w:t xml:space="preserve"> y restitución aprobadas previamente a la captura. Por lo </w:t>
      </w:r>
      <w:r w:rsidR="00656A8D">
        <w:rPr>
          <w:rFonts w:ascii="Swis721 Cn BT Roman" w:eastAsia="Arial" w:hAnsi="Swis721 Cn BT Roman"/>
          <w:color w:val="241F1F"/>
        </w:rPr>
        <w:t xml:space="preserve">tanto, esta medida se </w:t>
      </w:r>
      <w:r w:rsidR="00276F99" w:rsidRPr="00276F99">
        <w:rPr>
          <w:rFonts w:ascii="Swis721 Cn BT Roman" w:eastAsia="Times New Roman" w:hAnsi="Swis721 Cn BT Roman" w:cs="Arial"/>
          <w:color w:val="FF0000"/>
          <w:lang w:eastAsia="es-ES_tradnl"/>
        </w:rPr>
        <w:t>XXX</w:t>
      </w:r>
      <w:r w:rsidR="00276F99">
        <w:rPr>
          <w:rFonts w:ascii="Swis721 Cn BT Roman" w:eastAsia="Times New Roman" w:hAnsi="Swis721 Cn BT Roman" w:cs="Arial"/>
          <w:color w:val="FF0000"/>
          <w:lang w:eastAsia="es-ES_tradnl"/>
        </w:rPr>
        <w:t>.</w:t>
      </w:r>
    </w:p>
    <w:p w14:paraId="5DA09B13" w14:textId="3FF1B118" w:rsidR="00677BE3" w:rsidRDefault="00677BE3" w:rsidP="00656A8D">
      <w:pPr>
        <w:jc w:val="both"/>
        <w:rPr>
          <w:rFonts w:ascii="Swis721 Cn BT Roman" w:eastAsia="Arial" w:hAnsi="Swis721 Cn BT Roman"/>
          <w:color w:val="241F1F"/>
        </w:rPr>
      </w:pPr>
    </w:p>
    <w:p w14:paraId="469C1BA9" w14:textId="77777777" w:rsidR="00417EC4" w:rsidRDefault="00417EC4" w:rsidP="000547FF">
      <w:pPr>
        <w:jc w:val="both"/>
        <w:rPr>
          <w:rFonts w:ascii="Swis721 Cn BT Roman" w:eastAsia="Arial" w:hAnsi="Swis721 Cn BT Roman"/>
          <w:color w:val="241F1F"/>
        </w:rPr>
      </w:pPr>
    </w:p>
    <w:p w14:paraId="6DDDFCFB" w14:textId="77777777" w:rsidR="00677BE3" w:rsidRPr="00A24DF3" w:rsidRDefault="00677BE3" w:rsidP="0066188A">
      <w:pPr>
        <w:jc w:val="both"/>
        <w:rPr>
          <w:rFonts w:ascii="Swis721 Cn BT Roman" w:eastAsia="Arial" w:hAnsi="Swis721 Cn BT Roman"/>
          <w:color w:val="241F1F"/>
        </w:rPr>
      </w:pPr>
      <w:r w:rsidRPr="00CE23B5">
        <w:rPr>
          <w:rFonts w:ascii="Swis721 Cn BT Roman" w:eastAsia="Arial" w:hAnsi="Swis721 Cn BT Roman"/>
          <w:b/>
          <w:color w:val="241F1F"/>
        </w:rPr>
        <w:t xml:space="preserve">Tipo de Valor: </w:t>
      </w:r>
      <w:r w:rsidRPr="00A24DF3">
        <w:rPr>
          <w:rFonts w:ascii="Swis721 Cn BT Roman" w:eastAsia="Arial" w:hAnsi="Swis721 Cn BT Roman"/>
          <w:color w:val="241F1F"/>
        </w:rPr>
        <w:t>Real</w:t>
      </w:r>
    </w:p>
    <w:p w14:paraId="783F1A2C" w14:textId="4900251C" w:rsidR="00677BE3" w:rsidRPr="00A24DF3" w:rsidRDefault="00677BE3" w:rsidP="0066188A">
      <w:pPr>
        <w:jc w:val="both"/>
        <w:rPr>
          <w:rFonts w:ascii="Swis721 Cn BT Roman" w:eastAsia="Arial" w:hAnsi="Swis721 Cn BT Roman"/>
          <w:color w:val="241F1F"/>
        </w:rPr>
      </w:pPr>
      <w:r w:rsidRPr="00CE23B5">
        <w:rPr>
          <w:rFonts w:ascii="Swis721 Cn BT Roman" w:eastAsia="Arial" w:hAnsi="Swis721 Cn BT Roman"/>
          <w:b/>
          <w:color w:val="241F1F"/>
        </w:rPr>
        <w:t xml:space="preserve">Nivel de conformidad: </w:t>
      </w:r>
      <w:r w:rsidRPr="00A24DF3">
        <w:rPr>
          <w:rFonts w:ascii="Swis721 Cn BT Roman" w:eastAsia="Arial" w:hAnsi="Swis721 Cn BT Roman"/>
          <w:color w:val="241F1F"/>
        </w:rPr>
        <w:t>3 RMSEz –  6 Exac</w:t>
      </w:r>
      <w:r w:rsidR="003D54F3" w:rsidRPr="00A24DF3">
        <w:rPr>
          <w:rFonts w:ascii="Swis721 Cn BT Roman" w:eastAsia="Arial" w:hAnsi="Swis721 Cn BT Roman"/>
          <w:color w:val="241F1F"/>
        </w:rPr>
        <w:t xml:space="preserve">titud vertical de confianza </w:t>
      </w:r>
      <w:r w:rsidR="00276F99" w:rsidRPr="00276F99">
        <w:rPr>
          <w:rFonts w:ascii="Swis721 Cn BT Roman" w:eastAsia="Arial" w:hAnsi="Swis721 Cn BT Roman"/>
          <w:color w:val="FF0000"/>
        </w:rPr>
        <w:t>XXX</w:t>
      </w:r>
      <w:r w:rsidR="003D54F3" w:rsidRPr="00A24DF3">
        <w:rPr>
          <w:rFonts w:ascii="Swis721 Cn BT Roman" w:eastAsia="Arial" w:hAnsi="Swis721 Cn BT Roman"/>
          <w:color w:val="241F1F"/>
        </w:rPr>
        <w:t>%</w:t>
      </w:r>
    </w:p>
    <w:p w14:paraId="27DC06E4" w14:textId="63B8E6B8" w:rsidR="00DC5ADC" w:rsidRPr="00201754" w:rsidRDefault="00DC5ADC" w:rsidP="0066188A">
      <w:pPr>
        <w:jc w:val="both"/>
        <w:rPr>
          <w:rFonts w:ascii="Swis721 Cn BT Roman" w:eastAsia="Times New Roman" w:hAnsi="Swis721 Cn BT Roman" w:cs="Arial"/>
          <w:color w:val="000000"/>
          <w:lang w:eastAsia="es-ES_tradnl"/>
        </w:rPr>
      </w:pPr>
      <w:r w:rsidRPr="00CE23B5">
        <w:rPr>
          <w:rFonts w:ascii="Swis721 Cn BT Roman" w:eastAsia="Times New Roman" w:hAnsi="Swis721 Cn BT Roman" w:cs="Arial"/>
          <w:b/>
          <w:color w:val="000000"/>
          <w:lang w:eastAsia="es-ES_tradnl"/>
        </w:rPr>
        <w:t>Resultado</w:t>
      </w:r>
      <w:r w:rsidRPr="00201754">
        <w:rPr>
          <w:rFonts w:ascii="Swis721 Cn BT Roman" w:eastAsia="Times New Roman" w:hAnsi="Swis721 Cn BT Roman" w:cs="Arial"/>
          <w:color w:val="000000"/>
          <w:lang w:eastAsia="es-ES_tradnl"/>
        </w:rPr>
        <w:t xml:space="preserve">: </w:t>
      </w:r>
      <w:r w:rsidR="00276F99" w:rsidRPr="00C139ED">
        <w:rPr>
          <w:rFonts w:ascii="Arial" w:eastAsia="Times New Roman" w:hAnsi="Arial" w:cs="Arial"/>
          <w:color w:val="FF0000"/>
          <w:lang w:eastAsia="es-ES_tradnl"/>
        </w:rPr>
        <w:t>&lt;</w:t>
      </w:r>
      <w:r w:rsidR="00276F99" w:rsidRPr="00C139ED">
        <w:rPr>
          <w:rFonts w:ascii="Swis721 Cn BT Roman" w:eastAsia="Times New Roman" w:hAnsi="Swis721 Cn BT Roman" w:cs="Arial"/>
          <w:color w:val="FF0000"/>
          <w:lang w:eastAsia="es-ES_tradnl"/>
        </w:rPr>
        <w:t>Conforme / No Conforme&gt;</w:t>
      </w:r>
    </w:p>
    <w:p w14:paraId="3F012AE0" w14:textId="70CC0E26" w:rsidR="00677BE3" w:rsidRDefault="00677BE3" w:rsidP="004E0415">
      <w:pPr>
        <w:ind w:left="709"/>
        <w:jc w:val="both"/>
        <w:rPr>
          <w:rFonts w:ascii="Gill Sans MT" w:eastAsia="Times New Roman" w:hAnsi="Gill Sans MT"/>
        </w:rPr>
      </w:pPr>
    </w:p>
    <w:p w14:paraId="5F47AF6E" w14:textId="77777777" w:rsidR="00844328" w:rsidRDefault="00844328" w:rsidP="004E0415">
      <w:pPr>
        <w:ind w:left="709"/>
        <w:jc w:val="both"/>
        <w:rPr>
          <w:rFonts w:ascii="Gill Sans MT" w:eastAsia="Times New Roman" w:hAnsi="Gill Sans MT"/>
        </w:rPr>
      </w:pPr>
    </w:p>
    <w:p w14:paraId="2AD6A93F" w14:textId="00A8B4EB" w:rsidR="00677BE3" w:rsidRPr="003D54F3" w:rsidRDefault="00844328" w:rsidP="00815016">
      <w:pPr>
        <w:pStyle w:val="Ttulo2"/>
        <w:ind w:left="1418"/>
        <w:jc w:val="both"/>
      </w:pPr>
      <w:bookmarkStart w:id="22" w:name="_Toc54605094"/>
      <w:bookmarkStart w:id="23" w:name="_Toc67852492"/>
      <w:r>
        <w:t>3.1.3 Consistencia</w:t>
      </w:r>
      <w:r w:rsidR="00677BE3" w:rsidRPr="003D54F3">
        <w:t xml:space="preserve"> Lógica</w:t>
      </w:r>
      <w:bookmarkEnd w:id="22"/>
      <w:bookmarkEnd w:id="23"/>
    </w:p>
    <w:p w14:paraId="08278F83" w14:textId="77777777" w:rsidR="00677BE3" w:rsidRPr="00490756" w:rsidRDefault="00677BE3" w:rsidP="004E0415">
      <w:pPr>
        <w:ind w:left="709"/>
        <w:jc w:val="both"/>
        <w:rPr>
          <w:sz w:val="20"/>
        </w:rPr>
      </w:pPr>
    </w:p>
    <w:p w14:paraId="70B93BDA" w14:textId="2B0C65E7" w:rsidR="00362C2B" w:rsidRDefault="00362C2B" w:rsidP="0066188A">
      <w:pPr>
        <w:jc w:val="both"/>
        <w:rPr>
          <w:rFonts w:ascii="Swis721 Cn BT Roman" w:eastAsia="Arial" w:hAnsi="Swis721 Cn BT Roman"/>
          <w:color w:val="241F1F"/>
        </w:rPr>
      </w:pPr>
      <w:r>
        <w:rPr>
          <w:rFonts w:ascii="Swis721 Cn BT Roman" w:eastAsia="Arial" w:hAnsi="Swis721 Cn BT Roman"/>
          <w:color w:val="241F1F"/>
        </w:rPr>
        <w:t>En la validación de este elemento de calidad se v</w:t>
      </w:r>
      <w:r w:rsidRPr="00362C2B">
        <w:rPr>
          <w:rFonts w:ascii="Swis721 Cn BT Roman" w:eastAsia="Arial" w:hAnsi="Swis721 Cn BT Roman"/>
          <w:color w:val="241F1F"/>
        </w:rPr>
        <w:t>erifica</w:t>
      </w:r>
      <w:r>
        <w:rPr>
          <w:rFonts w:ascii="Swis721 Cn BT Roman" w:eastAsia="Arial" w:hAnsi="Swis721 Cn BT Roman"/>
          <w:color w:val="241F1F"/>
        </w:rPr>
        <w:t xml:space="preserve"> </w:t>
      </w:r>
      <w:r w:rsidR="00F73070">
        <w:rPr>
          <w:rFonts w:ascii="Swis721 Cn BT Roman" w:eastAsia="Arial" w:hAnsi="Swis721 Cn BT Roman"/>
          <w:color w:val="241F1F"/>
        </w:rPr>
        <w:t>el grado de adherencia a las reglas lógicas de la estructura de los datos, de los atributos y de las relaciones</w:t>
      </w:r>
      <w:r w:rsidR="00844328">
        <w:rPr>
          <w:rFonts w:ascii="Swis721 Cn BT Roman" w:eastAsia="Arial" w:hAnsi="Swis721 Cn BT Roman"/>
          <w:color w:val="241F1F"/>
        </w:rPr>
        <w:t xml:space="preserve"> definidas en el catálogo de objetos</w:t>
      </w:r>
      <w:r w:rsidR="00906E5B">
        <w:rPr>
          <w:rFonts w:ascii="Swis721 Cn BT Roman" w:eastAsia="Arial" w:hAnsi="Swis721 Cn BT Roman"/>
          <w:color w:val="241F1F"/>
        </w:rPr>
        <w:t>.</w:t>
      </w:r>
    </w:p>
    <w:p w14:paraId="15AE1A00" w14:textId="532825A0" w:rsidR="006F02C0" w:rsidRDefault="006F02C0" w:rsidP="0066188A">
      <w:pPr>
        <w:jc w:val="both"/>
        <w:rPr>
          <w:rFonts w:ascii="Swis721 Cn BT Roman" w:eastAsia="Arial" w:hAnsi="Swis721 Cn BT Roman"/>
          <w:color w:val="241F1F"/>
        </w:rPr>
      </w:pPr>
    </w:p>
    <w:p w14:paraId="0C144453" w14:textId="5FC84819" w:rsidR="00677BE3" w:rsidRPr="00467D9B" w:rsidRDefault="00C10AA5" w:rsidP="00C10AA5">
      <w:pPr>
        <w:pStyle w:val="Ttulo3"/>
      </w:pPr>
      <w:bookmarkStart w:id="24" w:name="_Toc67852493"/>
      <w:r>
        <w:t>3.</w:t>
      </w:r>
      <w:r w:rsidR="0033623B">
        <w:t>1</w:t>
      </w:r>
      <w:r>
        <w:t xml:space="preserve">.3.1 </w:t>
      </w:r>
      <w:r w:rsidR="00F33CFE">
        <w:t xml:space="preserve">Consistencia </w:t>
      </w:r>
      <w:r w:rsidR="00E551ED">
        <w:t>Conceptual</w:t>
      </w:r>
      <w:r w:rsidR="00F33CFE">
        <w:t xml:space="preserve"> o de Formato</w:t>
      </w:r>
      <w:bookmarkEnd w:id="24"/>
    </w:p>
    <w:p w14:paraId="008DDF33" w14:textId="4610E6D1" w:rsidR="00677BE3" w:rsidRDefault="00677BE3" w:rsidP="00211D40">
      <w:pPr>
        <w:ind w:left="-11"/>
        <w:jc w:val="both"/>
        <w:rPr>
          <w:sz w:val="20"/>
        </w:rPr>
      </w:pPr>
    </w:p>
    <w:p w14:paraId="60F62155" w14:textId="61CA4A8E" w:rsidR="005530C1" w:rsidRDefault="006F02C0" w:rsidP="00211D40">
      <w:pPr>
        <w:jc w:val="both"/>
        <w:rPr>
          <w:rFonts w:ascii="Swis721 Cn BT Roman" w:eastAsia="Times New Roman" w:hAnsi="Swis721 Cn BT Roman" w:cs="Arial"/>
          <w:color w:val="000000"/>
          <w:lang w:eastAsia="es-ES_tradnl"/>
        </w:rPr>
      </w:pPr>
      <w:r>
        <w:rPr>
          <w:rFonts w:ascii="Swis721 Cn BT Roman" w:eastAsia="Times New Roman" w:hAnsi="Swis721 Cn BT Roman" w:cs="Arial"/>
          <w:color w:val="000000"/>
          <w:lang w:eastAsia="es-ES_tradnl"/>
        </w:rPr>
        <w:t>Se verifica el cumplimiento de adherencia de las reglas definidas en el esquema conceptual establecidas para garantizar la invariabilidad del producto</w:t>
      </w:r>
    </w:p>
    <w:p w14:paraId="289B10C4" w14:textId="5FDEE73F" w:rsidR="006F02C0" w:rsidRDefault="006F02C0" w:rsidP="00211D40">
      <w:pPr>
        <w:jc w:val="both"/>
        <w:rPr>
          <w:rFonts w:ascii="Swis721 Cn BT Roman" w:eastAsia="Times New Roman" w:hAnsi="Swis721 Cn BT Roman" w:cs="Arial"/>
          <w:color w:val="000000"/>
          <w:lang w:eastAsia="es-ES_tradnl"/>
        </w:rPr>
      </w:pPr>
    </w:p>
    <w:p w14:paraId="3459606D" w14:textId="0EFFDB35" w:rsidR="007F539F" w:rsidRDefault="006F02C0" w:rsidP="00211D40">
      <w:pPr>
        <w:jc w:val="both"/>
        <w:rPr>
          <w:rFonts w:ascii="Swis721 Cn BT Roman" w:eastAsia="Arial" w:hAnsi="Swis721 Cn BT Roman"/>
          <w:color w:val="241F1F"/>
        </w:rPr>
      </w:pPr>
      <w:r w:rsidRPr="006F02C0">
        <w:rPr>
          <w:rFonts w:ascii="Swis721 Cn BT Roman" w:eastAsia="Times New Roman" w:hAnsi="Swis721 Cn BT Roman" w:cs="Arial"/>
          <w:color w:val="000000"/>
          <w:lang w:eastAsia="es-ES_tradnl"/>
        </w:rPr>
        <w:t xml:space="preserve">La verificación de este ítem se realiza con la herramienta de comparación de esquemas de bases de datos geográficas de la extensión del Data Reviewer en el ArcToolbox. Se evidencia que la base de datos del proyecto </w:t>
      </w:r>
      <w:r w:rsidR="00276F99" w:rsidRPr="00276F99">
        <w:rPr>
          <w:rFonts w:ascii="Swis721 Cn BT Roman" w:eastAsia="Times New Roman" w:hAnsi="Swis721 Cn BT Roman" w:cs="Arial"/>
          <w:color w:val="FF0000"/>
          <w:lang w:eastAsia="es-ES_tradnl"/>
        </w:rPr>
        <w:t>XXX</w:t>
      </w:r>
      <w:r>
        <w:rPr>
          <w:rFonts w:ascii="Swis721 Cn BT Roman" w:eastAsia="Times New Roman" w:hAnsi="Swis721 Cn BT Roman" w:cs="Arial"/>
          <w:color w:val="000000"/>
          <w:lang w:eastAsia="es-ES_tradnl"/>
        </w:rPr>
        <w:t xml:space="preserve"> a escala </w:t>
      </w:r>
      <w:r w:rsidR="00276F99" w:rsidRPr="00276F99">
        <w:rPr>
          <w:rFonts w:ascii="Swis721 Cn BT Roman" w:eastAsia="Times New Roman" w:hAnsi="Swis721 Cn BT Roman" w:cs="Arial"/>
          <w:color w:val="FF0000"/>
          <w:lang w:eastAsia="es-ES_tradnl"/>
        </w:rPr>
        <w:t>XXX</w:t>
      </w:r>
      <w:r w:rsidRPr="006F02C0">
        <w:rPr>
          <w:rFonts w:ascii="Swis721 Cn BT Roman" w:eastAsia="Times New Roman" w:hAnsi="Swis721 Cn BT Roman" w:cs="Arial"/>
          <w:color w:val="000000"/>
          <w:lang w:eastAsia="es-ES_tradnl"/>
        </w:rPr>
        <w:t>, se encuentra en el esquema de base de datos IGAC de acuerdo a la estructura clasificación de los elementos</w:t>
      </w:r>
      <w:r>
        <w:rPr>
          <w:rFonts w:ascii="Swis721 Cn BT Roman" w:eastAsia="Times New Roman" w:hAnsi="Swis721 Cn BT Roman" w:cs="Arial"/>
          <w:color w:val="000000"/>
          <w:lang w:eastAsia="es-ES_tradnl"/>
        </w:rPr>
        <w:t xml:space="preserve"> definido para el proyect</w:t>
      </w:r>
      <w:r w:rsidR="006E392F">
        <w:rPr>
          <w:rFonts w:ascii="Swis721 Cn BT Roman" w:eastAsia="Times New Roman" w:hAnsi="Swis721 Cn BT Roman" w:cs="Arial"/>
          <w:color w:val="000000"/>
          <w:lang w:eastAsia="es-ES_tradnl"/>
        </w:rPr>
        <w:t>o</w:t>
      </w:r>
      <w:r w:rsidRPr="006F02C0">
        <w:rPr>
          <w:rFonts w:ascii="Swis721 Cn BT Roman" w:eastAsia="Times New Roman" w:hAnsi="Swis721 Cn BT Roman" w:cs="Arial"/>
          <w:color w:val="000000"/>
          <w:lang w:eastAsia="es-ES_tradnl"/>
        </w:rPr>
        <w:t xml:space="preserve">. </w:t>
      </w:r>
      <w:r w:rsidR="007F539F">
        <w:rPr>
          <w:rFonts w:ascii="Swis721 Cn BT Roman" w:eastAsia="Arial" w:hAnsi="Swis721 Cn BT Roman"/>
          <w:color w:val="241F1F"/>
        </w:rPr>
        <w:t>Por lo tanto, el resulta de la validación para la consistencia de empalme, es el siguiente:</w:t>
      </w:r>
    </w:p>
    <w:p w14:paraId="63D50B9D" w14:textId="77777777" w:rsidR="007F539F" w:rsidRDefault="007F539F" w:rsidP="007F539F">
      <w:pPr>
        <w:ind w:left="709"/>
        <w:jc w:val="both"/>
        <w:rPr>
          <w:rFonts w:ascii="Swis721 Cn BT Roman" w:eastAsia="Times New Roman" w:hAnsi="Swis721 Cn BT Roman" w:cs="Arial"/>
          <w:color w:val="000000"/>
          <w:lang w:eastAsia="es-ES_tradnl"/>
        </w:rPr>
      </w:pPr>
    </w:p>
    <w:p w14:paraId="73E27FE0" w14:textId="0197ADAA" w:rsidR="00316934" w:rsidRPr="00A24DF3" w:rsidRDefault="00316934" w:rsidP="00316934">
      <w:pPr>
        <w:jc w:val="both"/>
        <w:rPr>
          <w:rFonts w:ascii="Swis721 Cn BT Roman" w:eastAsia="Arial" w:hAnsi="Swis721 Cn BT Roman"/>
          <w:color w:val="241F1F"/>
        </w:rPr>
      </w:pPr>
      <w:r w:rsidRPr="00CE23B5">
        <w:rPr>
          <w:rFonts w:ascii="Swis721 Cn BT Roman" w:eastAsia="Arial" w:hAnsi="Swis721 Cn BT Roman"/>
          <w:b/>
          <w:color w:val="241F1F"/>
        </w:rPr>
        <w:t xml:space="preserve">Tipo de Valor: </w:t>
      </w:r>
      <w:r w:rsidR="006E392F">
        <w:rPr>
          <w:rFonts w:ascii="Swis721 Cn BT Roman" w:eastAsia="Arial" w:hAnsi="Swis721 Cn BT Roman"/>
          <w:color w:val="241F1F"/>
        </w:rPr>
        <w:t>Boleano</w:t>
      </w:r>
    </w:p>
    <w:p w14:paraId="5350A597" w14:textId="7D0F3FF5" w:rsidR="00316934" w:rsidRPr="00A24DF3" w:rsidRDefault="00316934" w:rsidP="00316934">
      <w:pPr>
        <w:jc w:val="both"/>
        <w:rPr>
          <w:rFonts w:ascii="Swis721 Cn BT Roman" w:eastAsia="Arial" w:hAnsi="Swis721 Cn BT Roman"/>
          <w:color w:val="241F1F"/>
        </w:rPr>
      </w:pPr>
      <w:r w:rsidRPr="00CE23B5">
        <w:rPr>
          <w:rFonts w:ascii="Swis721 Cn BT Roman" w:eastAsia="Arial" w:hAnsi="Swis721 Cn BT Roman"/>
          <w:b/>
          <w:color w:val="241F1F"/>
        </w:rPr>
        <w:t xml:space="preserve">Nivel de conformidad: </w:t>
      </w:r>
      <w:r w:rsidR="006E392F">
        <w:rPr>
          <w:rFonts w:ascii="Swis721 Cn BT Roman" w:eastAsia="Arial" w:hAnsi="Swis721 Cn BT Roman"/>
          <w:color w:val="241F1F"/>
        </w:rPr>
        <w:t>Verdadero</w:t>
      </w:r>
    </w:p>
    <w:p w14:paraId="57ED7D60" w14:textId="7E7D78E1" w:rsidR="00316934" w:rsidRPr="00201754" w:rsidRDefault="00316934" w:rsidP="00316934">
      <w:pPr>
        <w:jc w:val="both"/>
        <w:rPr>
          <w:rFonts w:ascii="Swis721 Cn BT Roman" w:eastAsia="Times New Roman" w:hAnsi="Swis721 Cn BT Roman" w:cs="Arial"/>
          <w:color w:val="000000"/>
          <w:lang w:eastAsia="es-ES_tradnl"/>
        </w:rPr>
      </w:pPr>
      <w:r w:rsidRPr="00CE23B5">
        <w:rPr>
          <w:rFonts w:ascii="Swis721 Cn BT Roman" w:eastAsia="Times New Roman" w:hAnsi="Swis721 Cn BT Roman" w:cs="Arial"/>
          <w:b/>
          <w:color w:val="000000"/>
          <w:lang w:eastAsia="es-ES_tradnl"/>
        </w:rPr>
        <w:t>Resultado</w:t>
      </w:r>
      <w:r w:rsidRPr="004C5EC4">
        <w:rPr>
          <w:rFonts w:ascii="Swis721 Cn BT Roman" w:eastAsia="Times New Roman" w:hAnsi="Swis721 Cn BT Roman" w:cs="Arial"/>
          <w:lang w:eastAsia="es-ES_tradnl"/>
        </w:rPr>
        <w:t xml:space="preserve">: </w:t>
      </w:r>
      <w:r w:rsidR="00276F99" w:rsidRPr="00C139ED">
        <w:rPr>
          <w:rFonts w:ascii="Arial" w:eastAsia="Times New Roman" w:hAnsi="Arial" w:cs="Arial"/>
          <w:color w:val="FF0000"/>
          <w:lang w:eastAsia="es-ES_tradnl"/>
        </w:rPr>
        <w:t>&lt;</w:t>
      </w:r>
      <w:r w:rsidR="00276F99" w:rsidRPr="00C139ED">
        <w:rPr>
          <w:rFonts w:ascii="Swis721 Cn BT Roman" w:eastAsia="Times New Roman" w:hAnsi="Swis721 Cn BT Roman" w:cs="Arial"/>
          <w:color w:val="FF0000"/>
          <w:lang w:eastAsia="es-ES_tradnl"/>
        </w:rPr>
        <w:t>Conforme / No Conforme&gt;</w:t>
      </w:r>
    </w:p>
    <w:p w14:paraId="4CEFBED1" w14:textId="605A131B" w:rsidR="00316934" w:rsidRDefault="00316934" w:rsidP="00316934">
      <w:pPr>
        <w:jc w:val="both"/>
        <w:rPr>
          <w:rFonts w:ascii="Swis721 Cn BT Roman" w:eastAsia="Arial" w:hAnsi="Swis721 Cn BT Roman"/>
        </w:rPr>
      </w:pPr>
    </w:p>
    <w:p w14:paraId="7A9BDD21" w14:textId="47E5ECDC" w:rsidR="003122E9" w:rsidRDefault="003122E9" w:rsidP="00316934">
      <w:pPr>
        <w:jc w:val="both"/>
        <w:rPr>
          <w:rFonts w:ascii="Swis721 Cn BT Roman" w:eastAsia="Arial" w:hAnsi="Swis721 Cn BT Roman"/>
        </w:rPr>
      </w:pPr>
    </w:p>
    <w:p w14:paraId="5ABC8811" w14:textId="0DBCCD58" w:rsidR="007F43E0" w:rsidRDefault="007F43E0" w:rsidP="00316934">
      <w:pPr>
        <w:jc w:val="both"/>
        <w:rPr>
          <w:rFonts w:ascii="Swis721 Cn BT Roman" w:eastAsia="Arial" w:hAnsi="Swis721 Cn BT Roman"/>
        </w:rPr>
      </w:pPr>
    </w:p>
    <w:p w14:paraId="1F1E624B" w14:textId="77777777" w:rsidR="007F43E0" w:rsidRDefault="007F43E0" w:rsidP="00316934">
      <w:pPr>
        <w:jc w:val="both"/>
        <w:rPr>
          <w:rFonts w:ascii="Swis721 Cn BT Roman" w:eastAsia="Arial" w:hAnsi="Swis721 Cn BT Roman"/>
        </w:rPr>
      </w:pPr>
    </w:p>
    <w:p w14:paraId="300355EE" w14:textId="2FF671FE" w:rsidR="00316934" w:rsidRPr="00467D9B" w:rsidRDefault="00C10AA5" w:rsidP="00C10AA5">
      <w:pPr>
        <w:pStyle w:val="Ttulo3"/>
      </w:pPr>
      <w:bookmarkStart w:id="25" w:name="_Toc67852494"/>
      <w:r>
        <w:t>3.</w:t>
      </w:r>
      <w:r w:rsidR="0033623B">
        <w:t>1</w:t>
      </w:r>
      <w:r>
        <w:t xml:space="preserve">.3.2 </w:t>
      </w:r>
      <w:r w:rsidR="00E551ED">
        <w:t>Consistencia topológica</w:t>
      </w:r>
      <w:bookmarkEnd w:id="25"/>
    </w:p>
    <w:p w14:paraId="0B04641B" w14:textId="77777777" w:rsidR="00316934" w:rsidRPr="00467D9B" w:rsidRDefault="00316934" w:rsidP="00316934">
      <w:pPr>
        <w:ind w:left="709"/>
        <w:jc w:val="both"/>
        <w:rPr>
          <w:sz w:val="20"/>
        </w:rPr>
      </w:pPr>
    </w:p>
    <w:p w14:paraId="068B456E" w14:textId="4ED9D81F" w:rsidR="0094524C" w:rsidRDefault="006E392F" w:rsidP="006E392F">
      <w:pPr>
        <w:jc w:val="both"/>
        <w:rPr>
          <w:rFonts w:ascii="Swis721 Cn BT Roman" w:eastAsia="Arial" w:hAnsi="Swis721 Cn BT Roman"/>
          <w:color w:val="241F1F"/>
        </w:rPr>
      </w:pPr>
      <w:r>
        <w:rPr>
          <w:rFonts w:ascii="Swis721 Cn BT Roman" w:eastAsia="Arial" w:hAnsi="Swis721 Cn BT Roman"/>
          <w:color w:val="241F1F"/>
        </w:rPr>
        <w:t xml:space="preserve">Hace referencia a las reglas que se deben cumplir para establecer las relaciones entre los diferentes elementos presentes en la base de datos cartográfica dentro de las cuales se </w:t>
      </w:r>
      <w:r w:rsidR="009B09D6">
        <w:rPr>
          <w:rFonts w:ascii="Swis721 Cn BT Roman" w:eastAsia="Arial" w:hAnsi="Swis721 Cn BT Roman"/>
          <w:color w:val="241F1F"/>
        </w:rPr>
        <w:t>encuentra traslape</w:t>
      </w:r>
      <w:r>
        <w:rPr>
          <w:rFonts w:ascii="Swis721 Cn BT Roman" w:eastAsia="Arial" w:hAnsi="Swis721 Cn BT Roman"/>
          <w:color w:val="241F1F"/>
        </w:rPr>
        <w:t xml:space="preserve">, intersección entre líneas, sobreposición entre elementos de cualquier geometría, desconexión de nodos en líneas, discontinuidad de </w:t>
      </w:r>
      <w:r w:rsidR="009B09D6">
        <w:rPr>
          <w:rFonts w:ascii="Swis721 Cn BT Roman" w:eastAsia="Arial" w:hAnsi="Swis721 Cn BT Roman"/>
          <w:color w:val="241F1F"/>
        </w:rPr>
        <w:t>líneas,</w:t>
      </w:r>
      <w:r>
        <w:rPr>
          <w:rFonts w:ascii="Swis721 Cn BT Roman" w:eastAsia="Arial" w:hAnsi="Swis721 Cn BT Roman"/>
          <w:color w:val="241F1F"/>
        </w:rPr>
        <w:t xml:space="preserve"> polígonos erróneos, duplicidad de elementos todos estos no permitidos en las reglas definidas en el catálogo de objetos geográficos.</w:t>
      </w:r>
    </w:p>
    <w:p w14:paraId="23A5F395" w14:textId="307E5520" w:rsidR="006E392F" w:rsidRDefault="006E392F" w:rsidP="006E392F">
      <w:pPr>
        <w:jc w:val="both"/>
        <w:rPr>
          <w:rFonts w:ascii="Swis721 Cn BT Roman" w:eastAsia="Arial" w:hAnsi="Swis721 Cn BT Roman"/>
          <w:color w:val="241F1F"/>
        </w:rPr>
      </w:pPr>
    </w:p>
    <w:p w14:paraId="707442EE" w14:textId="764E77D3" w:rsidR="006E392F" w:rsidRDefault="006E392F" w:rsidP="006E392F">
      <w:pPr>
        <w:jc w:val="both"/>
        <w:rPr>
          <w:rFonts w:ascii="Swis721 Cn BT Roman" w:eastAsia="Arial" w:hAnsi="Swis721 Cn BT Roman"/>
          <w:color w:val="241F1F"/>
        </w:rPr>
      </w:pPr>
      <w:r>
        <w:rPr>
          <w:rFonts w:ascii="Swis721 Cn BT Roman" w:eastAsia="Arial" w:hAnsi="Swis721 Cn BT Roman"/>
          <w:color w:val="241F1F"/>
        </w:rPr>
        <w:lastRenderedPageBreak/>
        <w:t xml:space="preserve">En el Softwarte ArcGis se realizó la verificación del cumplimiento de este parámetro mediante la aplicación las reglas </w:t>
      </w:r>
      <w:r w:rsidR="009B09D6">
        <w:rPr>
          <w:rFonts w:ascii="Swis721 Cn BT Roman" w:eastAsia="Arial" w:hAnsi="Swis721 Cn BT Roman"/>
          <w:color w:val="241F1F"/>
        </w:rPr>
        <w:t>topológicas definidas</w:t>
      </w:r>
      <w:r>
        <w:rPr>
          <w:rFonts w:ascii="Swis721 Cn BT Roman" w:eastAsia="Arial" w:hAnsi="Swis721 Cn BT Roman"/>
          <w:color w:val="241F1F"/>
        </w:rPr>
        <w:t xml:space="preserve"> para cada data </w:t>
      </w:r>
      <w:r w:rsidR="009B09D6">
        <w:rPr>
          <w:rFonts w:ascii="Swis721 Cn BT Roman" w:eastAsia="Arial" w:hAnsi="Swis721 Cn BT Roman"/>
          <w:color w:val="241F1F"/>
        </w:rPr>
        <w:t>set, y</w:t>
      </w:r>
      <w:r>
        <w:rPr>
          <w:rFonts w:ascii="Swis721 Cn BT Roman" w:eastAsia="Arial" w:hAnsi="Swis721 Cn BT Roman"/>
          <w:color w:val="241F1F"/>
        </w:rPr>
        <w:t xml:space="preserve"> con la ayuda de la extensión Data Reviewer </w:t>
      </w:r>
      <w:r w:rsidR="009B09D6">
        <w:rPr>
          <w:rFonts w:ascii="Swis721 Cn BT Roman" w:eastAsia="Arial" w:hAnsi="Swis721 Cn BT Roman"/>
          <w:color w:val="241F1F"/>
        </w:rPr>
        <w:t>se</w:t>
      </w:r>
      <w:r>
        <w:rPr>
          <w:rFonts w:ascii="Swis721 Cn BT Roman" w:eastAsia="Arial" w:hAnsi="Swis721 Cn BT Roman"/>
          <w:color w:val="241F1F"/>
        </w:rPr>
        <w:t xml:space="preserve"> v</w:t>
      </w:r>
      <w:r w:rsidR="009B09D6">
        <w:rPr>
          <w:rFonts w:ascii="Swis721 Cn BT Roman" w:eastAsia="Arial" w:hAnsi="Swis721 Cn BT Roman"/>
          <w:color w:val="241F1F"/>
        </w:rPr>
        <w:t>erificó l</w:t>
      </w:r>
      <w:r>
        <w:rPr>
          <w:rFonts w:ascii="Swis721 Cn BT Roman" w:eastAsia="Arial" w:hAnsi="Swis721 Cn BT Roman"/>
          <w:color w:val="241F1F"/>
        </w:rPr>
        <w:t xml:space="preserve">a topología entre los diferentes Data Set, </w:t>
      </w:r>
      <w:r w:rsidR="009B09D6">
        <w:rPr>
          <w:rFonts w:ascii="Swis721 Cn BT Roman" w:eastAsia="Arial" w:hAnsi="Swis721 Cn BT Roman"/>
          <w:color w:val="241F1F"/>
        </w:rPr>
        <w:t>así</w:t>
      </w:r>
      <w:r>
        <w:rPr>
          <w:rFonts w:ascii="Swis721 Cn BT Roman" w:eastAsia="Arial" w:hAnsi="Swis721 Cn BT Roman"/>
          <w:color w:val="241F1F"/>
        </w:rPr>
        <w:t xml:space="preserve"> como la </w:t>
      </w:r>
      <w:r w:rsidR="009B09D6">
        <w:rPr>
          <w:rFonts w:ascii="Swis721 Cn BT Roman" w:eastAsia="Arial" w:hAnsi="Swis721 Cn BT Roman"/>
          <w:color w:val="241F1F"/>
        </w:rPr>
        <w:t>duplicidad</w:t>
      </w:r>
      <w:r>
        <w:rPr>
          <w:rFonts w:ascii="Swis721 Cn BT Roman" w:eastAsia="Arial" w:hAnsi="Swis721 Cn BT Roman"/>
          <w:color w:val="241F1F"/>
        </w:rPr>
        <w:t>.</w:t>
      </w:r>
    </w:p>
    <w:p w14:paraId="3B57D0DD" w14:textId="32F487D3" w:rsidR="009B09D6" w:rsidRDefault="009B09D6" w:rsidP="006E392F">
      <w:pPr>
        <w:jc w:val="both"/>
        <w:rPr>
          <w:rFonts w:ascii="Swis721 Cn BT Roman" w:eastAsia="Arial" w:hAnsi="Swis721 Cn BT Roman"/>
          <w:color w:val="241F1F"/>
        </w:rPr>
      </w:pPr>
    </w:p>
    <w:p w14:paraId="6A0B85D0" w14:textId="658E5D0F" w:rsidR="009B09D6" w:rsidRDefault="009B09D6" w:rsidP="006E392F">
      <w:pPr>
        <w:jc w:val="both"/>
        <w:rPr>
          <w:rFonts w:ascii="Swis721 Cn BT Roman" w:eastAsia="Arial" w:hAnsi="Swis721 Cn BT Roman"/>
          <w:color w:val="241F1F"/>
        </w:rPr>
      </w:pPr>
      <w:r>
        <w:rPr>
          <w:rFonts w:ascii="Swis721 Cn BT Roman" w:eastAsia="Arial" w:hAnsi="Swis721 Cn BT Roman"/>
          <w:color w:val="241F1F"/>
        </w:rPr>
        <w:t>Se realiz</w:t>
      </w:r>
      <w:r w:rsidR="007F43E0">
        <w:rPr>
          <w:rFonts w:ascii="Swis721 Cn BT Roman" w:eastAsia="Arial" w:hAnsi="Swis721 Cn BT Roman"/>
          <w:color w:val="241F1F"/>
        </w:rPr>
        <w:t>ó</w:t>
      </w:r>
      <w:r>
        <w:rPr>
          <w:rFonts w:ascii="Swis721 Cn BT Roman" w:eastAsia="Arial" w:hAnsi="Swis721 Cn BT Roman"/>
          <w:color w:val="241F1F"/>
        </w:rPr>
        <w:t xml:space="preserve"> el proceso de verificación de esta subelemento de calidad y se encontró que teniendo en cuenta las excepciones</w:t>
      </w:r>
      <w:r w:rsidR="007F43E0">
        <w:rPr>
          <w:rFonts w:ascii="Swis721 Cn BT Roman" w:eastAsia="Arial" w:hAnsi="Swis721 Cn BT Roman"/>
          <w:color w:val="241F1F"/>
        </w:rPr>
        <w:t xml:space="preserve"> y que las </w:t>
      </w:r>
      <w:r w:rsidR="00276F99">
        <w:rPr>
          <w:rFonts w:ascii="Swis721 Cn BT Roman" w:eastAsia="Arial" w:hAnsi="Swis721 Cn BT Roman"/>
          <w:color w:val="241F1F"/>
        </w:rPr>
        <w:t>inconsistencias</w:t>
      </w:r>
      <w:r w:rsidR="007F43E0">
        <w:rPr>
          <w:rFonts w:ascii="Swis721 Cn BT Roman" w:eastAsia="Arial" w:hAnsi="Swis721 Cn BT Roman"/>
          <w:color w:val="241F1F"/>
        </w:rPr>
        <w:t xml:space="preserve"> de dangle que reporta la </w:t>
      </w:r>
      <w:r w:rsidR="00276F99">
        <w:rPr>
          <w:rFonts w:ascii="Swis721 Cn BT Roman" w:eastAsia="Arial" w:hAnsi="Swis721 Cn BT Roman"/>
          <w:color w:val="241F1F"/>
        </w:rPr>
        <w:t>validación</w:t>
      </w:r>
      <w:r w:rsidR="007F43E0">
        <w:rPr>
          <w:rFonts w:ascii="Swis721 Cn BT Roman" w:eastAsia="Arial" w:hAnsi="Swis721 Cn BT Roman"/>
          <w:color w:val="241F1F"/>
        </w:rPr>
        <w:t xml:space="preserve"> corresponde a puntos de inicio o elementos que no conectan de acuerdo a la realidad del terreno</w:t>
      </w:r>
      <w:r>
        <w:rPr>
          <w:rFonts w:ascii="Swis721 Cn BT Roman" w:eastAsia="Arial" w:hAnsi="Swis721 Cn BT Roman"/>
          <w:color w:val="241F1F"/>
        </w:rPr>
        <w:t xml:space="preserve">, el porcentaje de inconsistencias por topología es de </w:t>
      </w:r>
      <w:r w:rsidR="00276F99" w:rsidRPr="00276F99">
        <w:rPr>
          <w:rFonts w:ascii="Swis721 Cn BT Roman" w:eastAsia="Times New Roman" w:hAnsi="Swis721 Cn BT Roman" w:cs="Arial"/>
          <w:color w:val="FF0000"/>
          <w:lang w:eastAsia="es-ES_tradnl"/>
        </w:rPr>
        <w:t>XXX</w:t>
      </w:r>
      <w:r w:rsidR="00276F99">
        <w:rPr>
          <w:rFonts w:ascii="Swis721 Cn BT Roman" w:eastAsia="Arial" w:hAnsi="Swis721 Cn BT Roman"/>
          <w:color w:val="241F1F"/>
        </w:rPr>
        <w:t xml:space="preserve"> </w:t>
      </w:r>
      <w:r>
        <w:rPr>
          <w:rFonts w:ascii="Swis721 Cn BT Roman" w:eastAsia="Arial" w:hAnsi="Swis721 Cn BT Roman"/>
          <w:color w:val="241F1F"/>
        </w:rPr>
        <w:t>%</w:t>
      </w:r>
      <w:r w:rsidR="007F43E0">
        <w:rPr>
          <w:rFonts w:ascii="Swis721 Cn BT Roman" w:eastAsia="Arial" w:hAnsi="Swis721 Cn BT Roman"/>
          <w:color w:val="241F1F"/>
        </w:rPr>
        <w:t xml:space="preserve"> dentro de la muestra validada</w:t>
      </w:r>
      <w:r>
        <w:rPr>
          <w:rFonts w:ascii="Swis721 Cn BT Roman" w:eastAsia="Arial" w:hAnsi="Swis721 Cn BT Roman"/>
          <w:color w:val="241F1F"/>
        </w:rPr>
        <w:t>.</w:t>
      </w:r>
    </w:p>
    <w:p w14:paraId="7E0D6541" w14:textId="62F27482" w:rsidR="009B09D6" w:rsidRDefault="009B09D6" w:rsidP="006E392F">
      <w:pPr>
        <w:jc w:val="both"/>
        <w:rPr>
          <w:rFonts w:ascii="Swis721 Cn BT Roman" w:eastAsia="Arial" w:hAnsi="Swis721 Cn BT Roman"/>
          <w:color w:val="241F1F"/>
        </w:rPr>
      </w:pP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34"/>
        <w:gridCol w:w="6414"/>
      </w:tblGrid>
      <w:tr w:rsidR="00467D9B" w14:paraId="19B08D62" w14:textId="77777777" w:rsidTr="0058388C">
        <w:trPr>
          <w:trHeight w:val="2373"/>
          <w:jc w:val="center"/>
        </w:trPr>
        <w:tc>
          <w:tcPr>
            <w:tcW w:w="1134" w:type="dxa"/>
          </w:tcPr>
          <w:p w14:paraId="01BF87A9" w14:textId="054E75A7" w:rsidR="00467D9B" w:rsidRDefault="00467D9B" w:rsidP="00490756">
            <w:pPr>
              <w:pStyle w:val="Prrafodelista"/>
              <w:ind w:left="0"/>
              <w:jc w:val="both"/>
              <w:rPr>
                <w:rFonts w:ascii="Swis721 Cn BT Roman" w:eastAsia="Arial" w:hAnsi="Swis721 Cn BT Roman"/>
                <w:color w:val="BFBFBF" w:themeColor="background1" w:themeShade="BF"/>
              </w:rPr>
            </w:pPr>
            <w:r>
              <w:rPr>
                <w:rFonts w:ascii="Gill Sans MT" w:hAnsi="Gill Sans MT"/>
                <w:b/>
                <w:bCs/>
                <w:color w:val="000000" w:themeColor="text1"/>
                <w:sz w:val="16"/>
                <w:szCs w:val="16"/>
              </w:rPr>
              <w:t xml:space="preserve">Gráfica </w:t>
            </w:r>
            <w:r w:rsidR="00584E5F">
              <w:rPr>
                <w:rFonts w:ascii="Gill Sans MT" w:hAnsi="Gill Sans MT"/>
                <w:b/>
                <w:bCs/>
                <w:color w:val="000000" w:themeColor="text1"/>
                <w:sz w:val="16"/>
                <w:szCs w:val="16"/>
              </w:rPr>
              <w:t>9</w:t>
            </w:r>
            <w:r w:rsidRPr="00476E26">
              <w:rPr>
                <w:rFonts w:ascii="Gill Sans MT" w:eastAsia="Gill Sans MT" w:hAnsi="Gill Sans MT"/>
                <w:b/>
                <w:color w:val="241F1F"/>
                <w:sz w:val="18"/>
              </w:rPr>
              <w:t>.</w:t>
            </w:r>
            <w:r w:rsidRPr="00764BCB">
              <w:rPr>
                <w:rFonts w:ascii="Swis721 Cn BT Roman" w:hAnsi="Swis721 Cn BT Roman"/>
                <w:sz w:val="16"/>
                <w:szCs w:val="16"/>
              </w:rPr>
              <w:t xml:space="preserve"> </w:t>
            </w:r>
            <w:r w:rsidR="009B09D6">
              <w:rPr>
                <w:rFonts w:ascii="Swis721 Cn BT Roman" w:hAnsi="Swis721 Cn BT Roman"/>
                <w:sz w:val="16"/>
                <w:szCs w:val="16"/>
              </w:rPr>
              <w:t>Topologia</w:t>
            </w:r>
            <w:r w:rsidRPr="00476E26">
              <w:rPr>
                <w:noProof/>
                <w:lang w:eastAsia="es-CO"/>
              </w:rPr>
              <w:t xml:space="preserve">  </w:t>
            </w:r>
          </w:p>
        </w:tc>
        <w:tc>
          <w:tcPr>
            <w:tcW w:w="6414" w:type="dxa"/>
          </w:tcPr>
          <w:p w14:paraId="2BC41ACA" w14:textId="2194E896" w:rsidR="00467D9B" w:rsidRDefault="00467D9B" w:rsidP="00C71483">
            <w:pPr>
              <w:pStyle w:val="Prrafodelista"/>
              <w:ind w:left="0"/>
              <w:jc w:val="both"/>
              <w:rPr>
                <w:noProof/>
                <w:lang w:eastAsia="es-CO"/>
              </w:rPr>
            </w:pPr>
          </w:p>
          <w:p w14:paraId="1D447A4C" w14:textId="77777777" w:rsidR="00C0799E" w:rsidRDefault="00C0799E" w:rsidP="00C71483">
            <w:pPr>
              <w:pStyle w:val="Prrafodelista"/>
              <w:ind w:left="0"/>
              <w:jc w:val="both"/>
              <w:rPr>
                <w:rFonts w:ascii="Swis721 Cn BT Roman" w:eastAsia="Arial" w:hAnsi="Swis721 Cn BT Roman"/>
                <w:color w:val="BFBFBF" w:themeColor="background1" w:themeShade="BF"/>
                <w:sz w:val="4"/>
                <w:szCs w:val="4"/>
              </w:rPr>
            </w:pPr>
          </w:p>
          <w:p w14:paraId="671487F4" w14:textId="123CFDC5" w:rsidR="00C0799E" w:rsidRPr="00DE5C95" w:rsidRDefault="00C0799E" w:rsidP="00C71483">
            <w:pPr>
              <w:pStyle w:val="Prrafodelista"/>
              <w:ind w:left="0"/>
              <w:jc w:val="both"/>
              <w:rPr>
                <w:rFonts w:ascii="Swis721 Cn BT Roman" w:eastAsia="Arial" w:hAnsi="Swis721 Cn BT Roman"/>
                <w:color w:val="BFBFBF" w:themeColor="background1" w:themeShade="BF"/>
                <w:sz w:val="4"/>
                <w:szCs w:val="4"/>
              </w:rPr>
            </w:pPr>
          </w:p>
        </w:tc>
      </w:tr>
    </w:tbl>
    <w:p w14:paraId="252CB81A" w14:textId="77777777" w:rsidR="00467D9B" w:rsidRDefault="00467D9B" w:rsidP="00C0799E">
      <w:pPr>
        <w:pStyle w:val="Ttulo2"/>
        <w:spacing w:before="0"/>
        <w:jc w:val="both"/>
      </w:pPr>
    </w:p>
    <w:p w14:paraId="3F9F8C92" w14:textId="47307282" w:rsidR="00C0799E" w:rsidRDefault="00C0799E" w:rsidP="00C0799E">
      <w:pPr>
        <w:jc w:val="both"/>
        <w:rPr>
          <w:rFonts w:ascii="Swis721 Cn BT Roman" w:eastAsia="Arial" w:hAnsi="Swis721 Cn BT Roman"/>
          <w:color w:val="241F1F"/>
        </w:rPr>
      </w:pPr>
      <w:r>
        <w:rPr>
          <w:rFonts w:ascii="Swis721 Cn BT Roman" w:eastAsia="Arial" w:hAnsi="Swis721 Cn BT Roman"/>
          <w:color w:val="241F1F"/>
        </w:rPr>
        <w:t xml:space="preserve">Al realizar una </w:t>
      </w:r>
      <w:r w:rsidR="009B09D6">
        <w:rPr>
          <w:rFonts w:ascii="Swis721 Cn BT Roman" w:eastAsia="Arial" w:hAnsi="Swis721 Cn BT Roman"/>
          <w:color w:val="241F1F"/>
        </w:rPr>
        <w:t>verificación</w:t>
      </w:r>
      <w:r>
        <w:rPr>
          <w:rFonts w:ascii="Swis721 Cn BT Roman" w:eastAsia="Arial" w:hAnsi="Swis721 Cn BT Roman"/>
          <w:color w:val="241F1F"/>
        </w:rPr>
        <w:t xml:space="preserve"> sobre el conjunto de datos, se encontró </w:t>
      </w:r>
      <w:r w:rsidR="003122E9">
        <w:rPr>
          <w:rFonts w:ascii="Swis721 Cn BT Roman" w:eastAsia="Arial" w:hAnsi="Swis721 Cn BT Roman"/>
          <w:color w:val="241F1F"/>
        </w:rPr>
        <w:t xml:space="preserve">que </w:t>
      </w:r>
      <w:r>
        <w:rPr>
          <w:rFonts w:ascii="Swis721 Cn BT Roman" w:eastAsia="Arial" w:hAnsi="Swis721 Cn BT Roman"/>
          <w:color w:val="241F1F"/>
        </w:rPr>
        <w:t xml:space="preserve">el resultado de la validación de las </w:t>
      </w:r>
      <w:r w:rsidR="009B09D6">
        <w:rPr>
          <w:rFonts w:ascii="Swis721 Cn BT Roman" w:eastAsia="Arial" w:hAnsi="Swis721 Cn BT Roman"/>
          <w:color w:val="241F1F"/>
        </w:rPr>
        <w:t>reglas topológicas</w:t>
      </w:r>
      <w:r>
        <w:rPr>
          <w:rFonts w:ascii="Swis721 Cn BT Roman" w:eastAsia="Arial" w:hAnsi="Swis721 Cn BT Roman"/>
          <w:color w:val="241F1F"/>
        </w:rPr>
        <w:t xml:space="preserve"> es el siguiente:</w:t>
      </w:r>
    </w:p>
    <w:p w14:paraId="66E08FAF" w14:textId="77777777" w:rsidR="00C0799E" w:rsidRDefault="00C0799E" w:rsidP="00C0799E">
      <w:pPr>
        <w:ind w:left="709"/>
        <w:jc w:val="both"/>
        <w:rPr>
          <w:rFonts w:ascii="Swis721 Cn BT Roman" w:eastAsia="Arial" w:hAnsi="Swis721 Cn BT Roman"/>
          <w:color w:val="241F1F"/>
        </w:rPr>
      </w:pPr>
    </w:p>
    <w:p w14:paraId="4FF513D3" w14:textId="77777777" w:rsidR="00C0799E" w:rsidRPr="00A24DF3" w:rsidRDefault="00C0799E" w:rsidP="00C0799E">
      <w:pPr>
        <w:jc w:val="both"/>
        <w:rPr>
          <w:rFonts w:ascii="Swis721 Cn BT Roman" w:eastAsia="Arial" w:hAnsi="Swis721 Cn BT Roman"/>
          <w:color w:val="241F1F"/>
        </w:rPr>
      </w:pPr>
      <w:r w:rsidRPr="00CE23B5">
        <w:rPr>
          <w:rFonts w:ascii="Swis721 Cn BT Roman" w:eastAsia="Arial" w:hAnsi="Swis721 Cn BT Roman"/>
          <w:b/>
          <w:color w:val="241F1F"/>
        </w:rPr>
        <w:t xml:space="preserve">Tipo de Valor: </w:t>
      </w:r>
      <w:r>
        <w:rPr>
          <w:rFonts w:ascii="Swis721 Cn BT Roman" w:eastAsia="Arial" w:hAnsi="Swis721 Cn BT Roman"/>
          <w:color w:val="241F1F"/>
        </w:rPr>
        <w:t>Porcentaje</w:t>
      </w:r>
    </w:p>
    <w:p w14:paraId="08066B09" w14:textId="5EE7C814" w:rsidR="00C0799E" w:rsidRPr="00A24DF3" w:rsidRDefault="00C0799E" w:rsidP="00C0799E">
      <w:pPr>
        <w:jc w:val="both"/>
        <w:rPr>
          <w:rFonts w:ascii="Swis721 Cn BT Roman" w:eastAsia="Arial" w:hAnsi="Swis721 Cn BT Roman"/>
          <w:color w:val="241F1F"/>
        </w:rPr>
      </w:pPr>
      <w:r w:rsidRPr="00CE23B5">
        <w:rPr>
          <w:rFonts w:ascii="Swis721 Cn BT Roman" w:eastAsia="Arial" w:hAnsi="Swis721 Cn BT Roman"/>
          <w:b/>
          <w:color w:val="241F1F"/>
        </w:rPr>
        <w:t xml:space="preserve">Nivel de conformidad: </w:t>
      </w:r>
      <w:r w:rsidR="00276F99" w:rsidRPr="00276F99">
        <w:rPr>
          <w:rFonts w:ascii="Swis721 Cn BT Roman" w:eastAsia="Times New Roman" w:hAnsi="Swis721 Cn BT Roman" w:cs="Arial"/>
          <w:color w:val="FF0000"/>
          <w:lang w:eastAsia="es-ES_tradnl"/>
        </w:rPr>
        <w:t>XXX</w:t>
      </w:r>
      <w:r w:rsidR="00276F99">
        <w:rPr>
          <w:rFonts w:ascii="Swis721 Cn BT Roman" w:eastAsia="Arial" w:hAnsi="Swis721 Cn BT Roman"/>
          <w:color w:val="241F1F"/>
        </w:rPr>
        <w:t xml:space="preserve"> </w:t>
      </w:r>
      <w:r w:rsidR="009B09D6">
        <w:rPr>
          <w:rFonts w:ascii="Swis721 Cn BT Roman" w:eastAsia="Arial" w:hAnsi="Swis721 Cn BT Roman"/>
          <w:color w:val="241F1F"/>
        </w:rPr>
        <w:t>%</w:t>
      </w:r>
    </w:p>
    <w:p w14:paraId="7944E287" w14:textId="2D2610C2" w:rsidR="00C0799E" w:rsidRPr="00201754" w:rsidRDefault="00C0799E" w:rsidP="00C0799E">
      <w:pPr>
        <w:jc w:val="both"/>
        <w:rPr>
          <w:rFonts w:ascii="Swis721 Cn BT Roman" w:eastAsia="Times New Roman" w:hAnsi="Swis721 Cn BT Roman" w:cs="Arial"/>
          <w:color w:val="000000"/>
          <w:lang w:eastAsia="es-ES_tradnl"/>
        </w:rPr>
      </w:pPr>
      <w:r w:rsidRPr="00CE23B5">
        <w:rPr>
          <w:rFonts w:ascii="Swis721 Cn BT Roman" w:eastAsia="Times New Roman" w:hAnsi="Swis721 Cn BT Roman" w:cs="Arial"/>
          <w:b/>
          <w:color w:val="000000"/>
          <w:lang w:eastAsia="es-ES_tradnl"/>
        </w:rPr>
        <w:t>Resultado</w:t>
      </w:r>
      <w:r w:rsidRPr="00201754">
        <w:rPr>
          <w:rFonts w:ascii="Swis721 Cn BT Roman" w:eastAsia="Times New Roman" w:hAnsi="Swis721 Cn BT Roman" w:cs="Arial"/>
          <w:color w:val="000000"/>
          <w:lang w:eastAsia="es-ES_tradnl"/>
        </w:rPr>
        <w:t xml:space="preserve">: </w:t>
      </w:r>
      <w:r w:rsidR="00276F99" w:rsidRPr="00C139ED">
        <w:rPr>
          <w:rFonts w:ascii="Arial" w:eastAsia="Times New Roman" w:hAnsi="Arial" w:cs="Arial"/>
          <w:color w:val="FF0000"/>
          <w:lang w:eastAsia="es-ES_tradnl"/>
        </w:rPr>
        <w:t>&lt;</w:t>
      </w:r>
      <w:r w:rsidR="00276F99" w:rsidRPr="00C139ED">
        <w:rPr>
          <w:rFonts w:ascii="Swis721 Cn BT Roman" w:eastAsia="Times New Roman" w:hAnsi="Swis721 Cn BT Roman" w:cs="Arial"/>
          <w:color w:val="FF0000"/>
          <w:lang w:eastAsia="es-ES_tradnl"/>
        </w:rPr>
        <w:t>Conforme / No Conforme&gt;</w:t>
      </w:r>
    </w:p>
    <w:p w14:paraId="62B33FF7" w14:textId="58D74D35" w:rsidR="00C0799E" w:rsidRDefault="00C0799E" w:rsidP="00C0799E"/>
    <w:p w14:paraId="56B9D3AD" w14:textId="565EF55A" w:rsidR="009B09D6" w:rsidRDefault="009B09D6" w:rsidP="00C0799E"/>
    <w:p w14:paraId="13F7676C" w14:textId="15475907" w:rsidR="007F43E0" w:rsidRDefault="007F43E0" w:rsidP="00C0799E"/>
    <w:p w14:paraId="6D2F1D42" w14:textId="77777777" w:rsidR="007F43E0" w:rsidRDefault="007F43E0" w:rsidP="00C0799E"/>
    <w:p w14:paraId="3446A38A" w14:textId="75011C27" w:rsidR="00C0799E" w:rsidRPr="00467D9B" w:rsidRDefault="00C10AA5" w:rsidP="00C10AA5">
      <w:pPr>
        <w:pStyle w:val="Ttulo3"/>
      </w:pPr>
      <w:bookmarkStart w:id="26" w:name="_Toc67852495"/>
      <w:r>
        <w:t>3.</w:t>
      </w:r>
      <w:r w:rsidR="0033623B">
        <w:t>1</w:t>
      </w:r>
      <w:r>
        <w:t xml:space="preserve">.3.3 </w:t>
      </w:r>
      <w:r w:rsidR="00E551ED">
        <w:t>Consistencia de Dominio</w:t>
      </w:r>
      <w:bookmarkEnd w:id="26"/>
    </w:p>
    <w:p w14:paraId="14FCC246" w14:textId="77777777" w:rsidR="00C0799E" w:rsidRPr="00467D9B" w:rsidRDefault="00C0799E" w:rsidP="00C0799E">
      <w:pPr>
        <w:ind w:left="709"/>
        <w:jc w:val="both"/>
        <w:rPr>
          <w:sz w:val="20"/>
        </w:rPr>
      </w:pPr>
    </w:p>
    <w:p w14:paraId="5E653783" w14:textId="0F937D0E" w:rsidR="0094524C" w:rsidRDefault="006D7726" w:rsidP="00C0799E">
      <w:pPr>
        <w:jc w:val="both"/>
        <w:rPr>
          <w:rFonts w:ascii="Swis721 Cn BT Roman" w:eastAsia="Arial" w:hAnsi="Swis721 Cn BT Roman"/>
          <w:color w:val="241F1F"/>
        </w:rPr>
      </w:pPr>
      <w:r>
        <w:rPr>
          <w:rFonts w:ascii="Swis721 Cn BT Roman" w:eastAsia="Arial" w:hAnsi="Swis721 Cn BT Roman"/>
          <w:color w:val="241F1F"/>
        </w:rPr>
        <w:t>Verificación</w:t>
      </w:r>
      <w:r w:rsidR="006C1625">
        <w:rPr>
          <w:rFonts w:ascii="Swis721 Cn BT Roman" w:eastAsia="Arial" w:hAnsi="Swis721 Cn BT Roman"/>
          <w:color w:val="241F1F"/>
        </w:rPr>
        <w:t xml:space="preserve"> que los valores de atributos ingresados en la base de </w:t>
      </w:r>
      <w:r>
        <w:rPr>
          <w:rFonts w:ascii="Swis721 Cn BT Roman" w:eastAsia="Arial" w:hAnsi="Swis721 Cn BT Roman"/>
          <w:color w:val="241F1F"/>
        </w:rPr>
        <w:t>datos</w:t>
      </w:r>
      <w:r w:rsidR="006C1625">
        <w:rPr>
          <w:rFonts w:ascii="Swis721 Cn BT Roman" w:eastAsia="Arial" w:hAnsi="Swis721 Cn BT Roman"/>
          <w:color w:val="241F1F"/>
        </w:rPr>
        <w:t xml:space="preserve"> Cartográfica corresponden a los </w:t>
      </w:r>
      <w:r>
        <w:rPr>
          <w:rFonts w:ascii="Swis721 Cn BT Roman" w:eastAsia="Arial" w:hAnsi="Swis721 Cn BT Roman"/>
          <w:color w:val="241F1F"/>
        </w:rPr>
        <w:t>contemplados en los dominios de cada atributo definidos en el modelo de datos.</w:t>
      </w:r>
    </w:p>
    <w:p w14:paraId="283142C0" w14:textId="04DA903A" w:rsidR="006D7726" w:rsidRDefault="006D7726" w:rsidP="00C0799E">
      <w:pPr>
        <w:jc w:val="both"/>
        <w:rPr>
          <w:rFonts w:ascii="Swis721 Cn BT Roman" w:eastAsia="Arial" w:hAnsi="Swis721 Cn BT Roman"/>
          <w:color w:val="241F1F"/>
        </w:rPr>
      </w:pPr>
    </w:p>
    <w:p w14:paraId="230660F0" w14:textId="46A5E31D" w:rsidR="006D7726" w:rsidRDefault="006D7726" w:rsidP="00C0799E">
      <w:pPr>
        <w:jc w:val="both"/>
        <w:rPr>
          <w:rFonts w:ascii="Swis721 Cn BT Roman" w:eastAsia="Arial" w:hAnsi="Swis721 Cn BT Roman"/>
          <w:color w:val="241F1F"/>
        </w:rPr>
      </w:pPr>
      <w:r>
        <w:rPr>
          <w:rFonts w:ascii="Swis721 Cn BT Roman" w:eastAsia="Arial" w:hAnsi="Swis721 Cn BT Roman"/>
          <w:color w:val="241F1F"/>
        </w:rPr>
        <w:t>Mediante la revisión de las tablas de atributos se verifico y encontró que ninguno de los elementos existente en la base de datos estuviese clasificados con atributos no contemplados en el modelo datos.</w:t>
      </w:r>
    </w:p>
    <w:p w14:paraId="74424566" w14:textId="77777777" w:rsidR="0094524C" w:rsidRDefault="0094524C" w:rsidP="00C0799E">
      <w:pPr>
        <w:jc w:val="both"/>
        <w:rPr>
          <w:rFonts w:ascii="Swis721 Cn BT Roman" w:eastAsia="Arial" w:hAnsi="Swis721 Cn BT Roman"/>
          <w:color w:val="241F1F"/>
        </w:rPr>
      </w:pPr>
    </w:p>
    <w:p w14:paraId="06794CFC" w14:textId="6597DB5A" w:rsidR="00174CDF" w:rsidRDefault="00C139ED" w:rsidP="00211D40">
      <w:pPr>
        <w:jc w:val="both"/>
        <w:rPr>
          <w:rFonts w:ascii="Swis721 Cn BT Roman" w:eastAsia="Arial" w:hAnsi="Swis721 Cn BT Roman"/>
          <w:color w:val="241F1F"/>
        </w:rPr>
      </w:pPr>
      <w:r w:rsidRPr="00C139ED">
        <w:rPr>
          <w:rFonts w:ascii="Swis721 Cn BT Roman" w:eastAsia="Times New Roman" w:hAnsi="Swis721 Cn BT Roman" w:cs="Arial"/>
          <w:lang w:eastAsia="es-ES_tradnl"/>
        </w:rPr>
        <w:t>Por</w:t>
      </w:r>
      <w:r w:rsidR="00174CDF" w:rsidRPr="00C139ED">
        <w:rPr>
          <w:rFonts w:ascii="Swis721 Cn BT Roman" w:eastAsia="Arial" w:hAnsi="Swis721 Cn BT Roman"/>
        </w:rPr>
        <w:t xml:space="preserve"> l</w:t>
      </w:r>
      <w:r w:rsidR="00174CDF">
        <w:rPr>
          <w:rFonts w:ascii="Swis721 Cn BT Roman" w:eastAsia="Arial" w:hAnsi="Swis721 Cn BT Roman"/>
          <w:color w:val="241F1F"/>
        </w:rPr>
        <w:t xml:space="preserve">o tanto, el resultado de la validación de la </w:t>
      </w:r>
      <w:r w:rsidR="006D7726">
        <w:rPr>
          <w:rFonts w:ascii="Swis721 Cn BT Roman" w:eastAsia="Arial" w:hAnsi="Swis721 Cn BT Roman"/>
          <w:color w:val="241F1F"/>
        </w:rPr>
        <w:t xml:space="preserve">consistencia de dominio de la base de datos del proyecto </w:t>
      </w:r>
      <w:r w:rsidR="00FA174E" w:rsidRPr="00276F99">
        <w:rPr>
          <w:rFonts w:ascii="Swis721 Cn BT Roman" w:eastAsia="Times New Roman" w:hAnsi="Swis721 Cn BT Roman" w:cs="Arial"/>
          <w:color w:val="FF0000"/>
          <w:lang w:eastAsia="es-ES_tradnl"/>
        </w:rPr>
        <w:t>XXX</w:t>
      </w:r>
      <w:r w:rsidR="00174CDF">
        <w:rPr>
          <w:rFonts w:ascii="Swis721 Cn BT Roman" w:eastAsia="Arial" w:hAnsi="Swis721 Cn BT Roman"/>
          <w:color w:val="241F1F"/>
        </w:rPr>
        <w:t>, es el siguiente:</w:t>
      </w:r>
    </w:p>
    <w:p w14:paraId="768B02AF" w14:textId="77777777" w:rsidR="00174CDF" w:rsidRDefault="00174CDF" w:rsidP="00174CDF">
      <w:pPr>
        <w:ind w:left="709"/>
        <w:jc w:val="both"/>
        <w:rPr>
          <w:rFonts w:ascii="Swis721 Cn BT Roman" w:eastAsia="Times New Roman" w:hAnsi="Swis721 Cn BT Roman" w:cs="Arial"/>
          <w:color w:val="000000"/>
          <w:lang w:eastAsia="es-ES_tradnl"/>
        </w:rPr>
      </w:pPr>
    </w:p>
    <w:p w14:paraId="4DF2FB0B" w14:textId="6956B2DB" w:rsidR="00174CDF" w:rsidRPr="00F80260" w:rsidRDefault="00174CDF" w:rsidP="00211D40">
      <w:pPr>
        <w:jc w:val="both"/>
        <w:rPr>
          <w:rFonts w:ascii="Swis721 Cn BT Roman" w:eastAsia="Times New Roman" w:hAnsi="Swis721 Cn BT Roman" w:cs="Arial"/>
          <w:color w:val="000000"/>
          <w:lang w:eastAsia="es-ES_tradnl"/>
        </w:rPr>
      </w:pPr>
      <w:r w:rsidRPr="00F73447">
        <w:rPr>
          <w:rFonts w:ascii="Swis721 Cn BT Roman" w:eastAsia="Times New Roman" w:hAnsi="Swis721 Cn BT Roman" w:cs="Arial"/>
          <w:b/>
          <w:color w:val="000000"/>
          <w:lang w:eastAsia="es-ES_tradnl"/>
        </w:rPr>
        <w:t>Tipo de Valor:</w:t>
      </w:r>
      <w:r w:rsidRPr="00F80260">
        <w:rPr>
          <w:rFonts w:ascii="Swis721 Cn BT Roman" w:eastAsia="Times New Roman" w:hAnsi="Swis721 Cn BT Roman" w:cs="Arial"/>
          <w:color w:val="000000"/>
          <w:lang w:eastAsia="es-ES_tradnl"/>
        </w:rPr>
        <w:t xml:space="preserve"> </w:t>
      </w:r>
      <w:r w:rsidR="006D7726">
        <w:rPr>
          <w:rFonts w:ascii="Swis721 Cn BT Roman" w:eastAsia="Times New Roman" w:hAnsi="Swis721 Cn BT Roman" w:cs="Arial"/>
          <w:color w:val="000000"/>
          <w:lang w:eastAsia="es-ES_tradnl"/>
        </w:rPr>
        <w:t>Boleano</w:t>
      </w:r>
    </w:p>
    <w:p w14:paraId="7D95BE6B" w14:textId="535FF9F2" w:rsidR="00174CDF" w:rsidRPr="00F80260" w:rsidRDefault="00174CDF" w:rsidP="00211D40">
      <w:pPr>
        <w:jc w:val="both"/>
        <w:rPr>
          <w:rFonts w:ascii="Swis721 Cn BT Roman" w:eastAsia="Times New Roman" w:hAnsi="Swis721 Cn BT Roman" w:cs="Arial"/>
          <w:color w:val="000000"/>
          <w:lang w:eastAsia="es-ES_tradnl"/>
        </w:rPr>
      </w:pPr>
      <w:r w:rsidRPr="00F73447">
        <w:rPr>
          <w:rFonts w:ascii="Swis721 Cn BT Roman" w:eastAsia="Times New Roman" w:hAnsi="Swis721 Cn BT Roman" w:cs="Arial"/>
          <w:b/>
          <w:color w:val="000000"/>
          <w:lang w:eastAsia="es-ES_tradnl"/>
        </w:rPr>
        <w:t>Nivel de Conformidad:</w:t>
      </w:r>
      <w:r>
        <w:rPr>
          <w:rFonts w:ascii="Swis721 Cn BT Roman" w:eastAsia="Times New Roman" w:hAnsi="Swis721 Cn BT Roman" w:cs="Arial"/>
          <w:color w:val="000000"/>
          <w:lang w:eastAsia="es-ES_tradnl"/>
        </w:rPr>
        <w:t xml:space="preserve"> </w:t>
      </w:r>
      <w:r w:rsidR="006D7726">
        <w:rPr>
          <w:rFonts w:ascii="Swis721 Cn BT Roman" w:eastAsia="Times New Roman" w:hAnsi="Swis721 Cn BT Roman" w:cs="Arial"/>
          <w:color w:val="000000"/>
          <w:lang w:eastAsia="es-ES_tradnl"/>
        </w:rPr>
        <w:t>Verdadero</w:t>
      </w:r>
    </w:p>
    <w:p w14:paraId="74B6FE83" w14:textId="35C5780D" w:rsidR="00174CDF" w:rsidRPr="005809ED" w:rsidRDefault="00174CDF" w:rsidP="00211D40">
      <w:pPr>
        <w:jc w:val="both"/>
        <w:rPr>
          <w:rFonts w:ascii="Swis721 Cn BT Roman" w:eastAsia="Times New Roman" w:hAnsi="Swis721 Cn BT Roman" w:cs="Arial"/>
          <w:lang w:eastAsia="es-ES_tradnl"/>
        </w:rPr>
      </w:pPr>
      <w:r w:rsidRPr="00F73447">
        <w:rPr>
          <w:rFonts w:ascii="Swis721 Cn BT Roman" w:eastAsia="Times New Roman" w:hAnsi="Swis721 Cn BT Roman" w:cs="Arial"/>
          <w:b/>
          <w:color w:val="000000"/>
          <w:lang w:eastAsia="es-ES_tradnl"/>
        </w:rPr>
        <w:t>Resultado</w:t>
      </w:r>
      <w:r w:rsidRPr="00211D40">
        <w:rPr>
          <w:rFonts w:ascii="Swis721 Cn BT Roman" w:eastAsia="Times New Roman" w:hAnsi="Swis721 Cn BT Roman" w:cs="Arial"/>
          <w:b/>
          <w:color w:val="FF0000"/>
          <w:lang w:eastAsia="es-ES_tradnl"/>
        </w:rPr>
        <w:t>:</w:t>
      </w:r>
      <w:r w:rsidRPr="00211D40">
        <w:rPr>
          <w:rFonts w:ascii="Swis721 Cn BT Roman" w:eastAsia="Times New Roman" w:hAnsi="Swis721 Cn BT Roman" w:cs="Arial"/>
          <w:color w:val="FF0000"/>
          <w:lang w:eastAsia="es-ES_tradnl"/>
        </w:rPr>
        <w:t xml:space="preserve"> </w:t>
      </w:r>
      <w:r w:rsidR="00FA174E" w:rsidRPr="00C139ED">
        <w:rPr>
          <w:rFonts w:ascii="Arial" w:eastAsia="Times New Roman" w:hAnsi="Arial" w:cs="Arial"/>
          <w:color w:val="FF0000"/>
          <w:lang w:eastAsia="es-ES_tradnl"/>
        </w:rPr>
        <w:t>&lt;</w:t>
      </w:r>
      <w:r w:rsidR="00FA174E" w:rsidRPr="00C139ED">
        <w:rPr>
          <w:rFonts w:ascii="Swis721 Cn BT Roman" w:eastAsia="Times New Roman" w:hAnsi="Swis721 Cn BT Roman" w:cs="Arial"/>
          <w:color w:val="FF0000"/>
          <w:lang w:eastAsia="es-ES_tradnl"/>
        </w:rPr>
        <w:t>Conforme / No Conforme&gt;</w:t>
      </w:r>
    </w:p>
    <w:p w14:paraId="1AA7F9E9" w14:textId="6002D653" w:rsidR="000E252B" w:rsidRDefault="000E252B">
      <w:pPr>
        <w:rPr>
          <w:lang w:eastAsia="x-none"/>
        </w:rPr>
      </w:pPr>
    </w:p>
    <w:p w14:paraId="67E51AA5" w14:textId="77777777" w:rsidR="006D7726" w:rsidRDefault="006D7726">
      <w:pPr>
        <w:rPr>
          <w:lang w:eastAsia="x-none"/>
        </w:rPr>
      </w:pPr>
    </w:p>
    <w:p w14:paraId="2949560E" w14:textId="7D2044D0" w:rsidR="000E252B" w:rsidRPr="003D54F3" w:rsidRDefault="00A13A3B" w:rsidP="00815016">
      <w:pPr>
        <w:pStyle w:val="Ttulo2"/>
        <w:ind w:left="1418"/>
        <w:jc w:val="both"/>
      </w:pPr>
      <w:bookmarkStart w:id="27" w:name="_Toc67852496"/>
      <w:r>
        <w:t>3.1.4 Consistencia</w:t>
      </w:r>
      <w:r w:rsidR="000E252B" w:rsidRPr="003D54F3">
        <w:t xml:space="preserve"> </w:t>
      </w:r>
      <w:r w:rsidR="000E252B">
        <w:t>de Temática</w:t>
      </w:r>
      <w:bookmarkEnd w:id="27"/>
    </w:p>
    <w:p w14:paraId="7D771CFE" w14:textId="77777777" w:rsidR="000E252B" w:rsidRPr="00490756" w:rsidRDefault="000E252B" w:rsidP="000E252B">
      <w:pPr>
        <w:ind w:left="709"/>
        <w:jc w:val="both"/>
        <w:rPr>
          <w:sz w:val="20"/>
        </w:rPr>
      </w:pPr>
    </w:p>
    <w:p w14:paraId="42A02A01" w14:textId="3A6E0301" w:rsidR="000E252B" w:rsidRDefault="005D3830" w:rsidP="000E252B">
      <w:pPr>
        <w:jc w:val="both"/>
        <w:rPr>
          <w:rFonts w:ascii="Swis721 Cn BT Roman" w:eastAsia="Arial" w:hAnsi="Swis721 Cn BT Roman"/>
          <w:color w:val="241F1F"/>
        </w:rPr>
      </w:pPr>
      <w:r>
        <w:rPr>
          <w:rFonts w:ascii="Swis721 Cn BT Roman" w:eastAsia="Arial" w:hAnsi="Swis721 Cn BT Roman"/>
          <w:color w:val="241F1F"/>
        </w:rPr>
        <w:t>Es la exactitud de los atributos cuantitativos, cualitativos y las clasificaciones de los objetos geográficos y sus relaciones</w:t>
      </w:r>
    </w:p>
    <w:p w14:paraId="29760585" w14:textId="77777777" w:rsidR="007F43E0" w:rsidRDefault="007F43E0" w:rsidP="000E252B">
      <w:pPr>
        <w:jc w:val="both"/>
        <w:rPr>
          <w:rFonts w:ascii="Swis721 Cn BT Roman" w:eastAsia="Arial" w:hAnsi="Swis721 Cn BT Roman"/>
          <w:color w:val="241F1F"/>
        </w:rPr>
      </w:pPr>
    </w:p>
    <w:p w14:paraId="157840DB" w14:textId="57F134CF" w:rsidR="000E252B" w:rsidRPr="00467D9B" w:rsidRDefault="000E252B" w:rsidP="000E252B">
      <w:pPr>
        <w:pStyle w:val="Ttulo3"/>
      </w:pPr>
      <w:bookmarkStart w:id="28" w:name="_Toc67852497"/>
      <w:r>
        <w:t>3.</w:t>
      </w:r>
      <w:r w:rsidR="005C5522">
        <w:t>1</w:t>
      </w:r>
      <w:r>
        <w:t>.4.1 Clasificación de Elementos</w:t>
      </w:r>
      <w:bookmarkEnd w:id="28"/>
    </w:p>
    <w:p w14:paraId="415CD8E4" w14:textId="57F93E3B" w:rsidR="000E252B" w:rsidRPr="00696BE3" w:rsidRDefault="000E252B" w:rsidP="000E252B">
      <w:pPr>
        <w:ind w:left="-11"/>
        <w:jc w:val="both"/>
        <w:rPr>
          <w:rFonts w:ascii="Swis721 Cn BT Roman" w:eastAsia="Arial" w:hAnsi="Swis721 Cn BT Roman"/>
          <w:color w:val="241F1F"/>
        </w:rPr>
      </w:pPr>
    </w:p>
    <w:p w14:paraId="118050ED" w14:textId="0727836F" w:rsidR="00C055BE" w:rsidRDefault="00696BE3" w:rsidP="000E252B">
      <w:pPr>
        <w:ind w:left="-11"/>
        <w:jc w:val="both"/>
        <w:rPr>
          <w:rFonts w:ascii="Swis721 Cn BT Roman" w:eastAsia="Arial" w:hAnsi="Swis721 Cn BT Roman"/>
          <w:color w:val="241F1F"/>
        </w:rPr>
      </w:pPr>
      <w:r w:rsidRPr="00696BE3">
        <w:rPr>
          <w:rFonts w:ascii="Swis721 Cn BT Roman" w:eastAsia="Arial" w:hAnsi="Swis721 Cn BT Roman"/>
          <w:color w:val="241F1F"/>
        </w:rPr>
        <w:t xml:space="preserve">Consiste en la verificación </w:t>
      </w:r>
      <w:r>
        <w:rPr>
          <w:rFonts w:ascii="Swis721 Cn BT Roman" w:eastAsia="Arial" w:hAnsi="Swis721 Cn BT Roman"/>
          <w:color w:val="241F1F"/>
        </w:rPr>
        <w:t>del conjunto de datos para establecer la correcta clasificación de los objetos geográficos conforme a la realidad.</w:t>
      </w:r>
    </w:p>
    <w:p w14:paraId="4C9144B8" w14:textId="77777777" w:rsidR="00C055BE" w:rsidRDefault="00C055BE" w:rsidP="000E252B">
      <w:pPr>
        <w:ind w:left="-11"/>
        <w:jc w:val="both"/>
        <w:rPr>
          <w:rFonts w:ascii="Swis721 Cn BT Roman" w:eastAsia="Arial" w:hAnsi="Swis721 Cn BT Roman"/>
          <w:color w:val="241F1F"/>
        </w:rPr>
      </w:pPr>
    </w:p>
    <w:p w14:paraId="57E80290" w14:textId="2AC12ADB" w:rsidR="00C055BE" w:rsidRDefault="00C055BE" w:rsidP="00C055BE">
      <w:pPr>
        <w:jc w:val="both"/>
        <w:rPr>
          <w:rFonts w:ascii="Swis721 Cn BT Roman" w:eastAsia="Arial" w:hAnsi="Swis721 Cn BT Roman"/>
          <w:color w:val="241F1F"/>
        </w:rPr>
      </w:pPr>
      <w:r>
        <w:rPr>
          <w:rFonts w:ascii="Swis721 Cn BT Roman" w:eastAsia="Arial" w:hAnsi="Swis721 Cn BT Roman"/>
          <w:color w:val="241F1F"/>
        </w:rPr>
        <w:t xml:space="preserve">Se realizó la verificación de los elementos contenidos en la muestra definida para </w:t>
      </w:r>
      <w:r w:rsidR="00A13A3B">
        <w:rPr>
          <w:rFonts w:ascii="Swis721 Cn BT Roman" w:eastAsia="Arial" w:hAnsi="Swis721 Cn BT Roman"/>
          <w:color w:val="241F1F"/>
        </w:rPr>
        <w:t>proyecto, dando</w:t>
      </w:r>
      <w:r w:rsidR="00DD0D01">
        <w:rPr>
          <w:rFonts w:ascii="Swis721 Cn BT Roman" w:eastAsia="Arial" w:hAnsi="Swis721 Cn BT Roman"/>
          <w:color w:val="241F1F"/>
        </w:rPr>
        <w:t xml:space="preserve"> como resultado que el </w:t>
      </w:r>
      <w:r w:rsidR="00FA174E" w:rsidRPr="00FA174E">
        <w:rPr>
          <w:rFonts w:ascii="Swis721 Cn BT Roman" w:eastAsia="Arial" w:hAnsi="Swis721 Cn BT Roman"/>
          <w:color w:val="FF0000"/>
        </w:rPr>
        <w:t>XXX</w:t>
      </w:r>
      <w:r w:rsidR="00DD0D01">
        <w:rPr>
          <w:rFonts w:ascii="Swis721 Cn BT Roman" w:eastAsia="Arial" w:hAnsi="Swis721 Cn BT Roman"/>
          <w:color w:val="241F1F"/>
        </w:rPr>
        <w:t>% de l</w:t>
      </w:r>
      <w:r>
        <w:rPr>
          <w:rFonts w:ascii="Swis721 Cn BT Roman" w:eastAsia="Arial" w:hAnsi="Swis721 Cn BT Roman"/>
          <w:color w:val="241F1F"/>
        </w:rPr>
        <w:t xml:space="preserve">a información recibida por el área productora, </w:t>
      </w:r>
      <w:r w:rsidR="00A13A3B">
        <w:rPr>
          <w:rFonts w:ascii="Swis721 Cn BT Roman" w:eastAsia="Arial" w:hAnsi="Swis721 Cn BT Roman"/>
          <w:color w:val="241F1F"/>
        </w:rPr>
        <w:t>con respecto</w:t>
      </w:r>
      <w:r>
        <w:rPr>
          <w:rFonts w:ascii="Swis721 Cn BT Roman" w:eastAsia="Arial" w:hAnsi="Swis721 Cn BT Roman"/>
          <w:color w:val="241F1F"/>
        </w:rPr>
        <w:t xml:space="preserve"> a los insumos que permitieron la clasificación de los elementos como son la base de restitución, la clasificación de campo y la ortoimagen, estuvier</w:t>
      </w:r>
      <w:r w:rsidR="00DD0D01">
        <w:rPr>
          <w:rFonts w:ascii="Swis721 Cn BT Roman" w:eastAsia="Arial" w:hAnsi="Swis721 Cn BT Roman"/>
          <w:color w:val="241F1F"/>
        </w:rPr>
        <w:t>o</w:t>
      </w:r>
      <w:r>
        <w:rPr>
          <w:rFonts w:ascii="Swis721 Cn BT Roman" w:eastAsia="Arial" w:hAnsi="Swis721 Cn BT Roman"/>
          <w:color w:val="241F1F"/>
        </w:rPr>
        <w:t>n acorde a la realidad reflejada en estos insumos.</w:t>
      </w:r>
    </w:p>
    <w:p w14:paraId="2DD03820" w14:textId="77777777" w:rsidR="00C055BE" w:rsidRDefault="00C055BE" w:rsidP="000E252B">
      <w:pPr>
        <w:ind w:left="-11"/>
        <w:jc w:val="both"/>
        <w:rPr>
          <w:rFonts w:ascii="Swis721 Cn BT Roman" w:eastAsia="Arial" w:hAnsi="Swis721 Cn BT Roman"/>
          <w:color w:val="241F1F"/>
        </w:rPr>
      </w:pPr>
    </w:p>
    <w:p w14:paraId="27ED1C6A" w14:textId="024DDE90" w:rsidR="000E252B" w:rsidRDefault="000E252B" w:rsidP="000E252B">
      <w:pPr>
        <w:jc w:val="both"/>
        <w:rPr>
          <w:rFonts w:ascii="Swis721 Cn BT Roman" w:eastAsia="Arial" w:hAnsi="Swis721 Cn BT Roman"/>
          <w:color w:val="241F1F"/>
        </w:rPr>
      </w:pPr>
      <w:r>
        <w:rPr>
          <w:rFonts w:ascii="Swis721 Cn BT Roman" w:eastAsia="Arial" w:hAnsi="Swis721 Cn BT Roman"/>
          <w:color w:val="241F1F"/>
        </w:rPr>
        <w:t>Por lo tanto, el resulta</w:t>
      </w:r>
      <w:r w:rsidR="00DD0D01">
        <w:rPr>
          <w:rFonts w:ascii="Swis721 Cn BT Roman" w:eastAsia="Arial" w:hAnsi="Swis721 Cn BT Roman"/>
          <w:color w:val="241F1F"/>
        </w:rPr>
        <w:t>do</w:t>
      </w:r>
      <w:r>
        <w:rPr>
          <w:rFonts w:ascii="Swis721 Cn BT Roman" w:eastAsia="Arial" w:hAnsi="Swis721 Cn BT Roman"/>
          <w:color w:val="241F1F"/>
        </w:rPr>
        <w:t xml:space="preserve"> de la validación para la </w:t>
      </w:r>
      <w:r w:rsidR="00DD0D01">
        <w:rPr>
          <w:rFonts w:ascii="Swis721 Cn BT Roman" w:eastAsia="Arial" w:hAnsi="Swis721 Cn BT Roman"/>
          <w:color w:val="241F1F"/>
        </w:rPr>
        <w:t>clasificación de elementos</w:t>
      </w:r>
      <w:r>
        <w:rPr>
          <w:rFonts w:ascii="Swis721 Cn BT Roman" w:eastAsia="Arial" w:hAnsi="Swis721 Cn BT Roman"/>
          <w:color w:val="241F1F"/>
        </w:rPr>
        <w:t>, es el siguiente:</w:t>
      </w:r>
    </w:p>
    <w:p w14:paraId="4E67E8F2" w14:textId="77777777" w:rsidR="000E252B" w:rsidRPr="00696BE3" w:rsidRDefault="000E252B" w:rsidP="000E252B">
      <w:pPr>
        <w:ind w:left="709"/>
        <w:jc w:val="both"/>
        <w:rPr>
          <w:rFonts w:ascii="Swis721 Cn BT Roman" w:eastAsia="Arial" w:hAnsi="Swis721 Cn BT Roman"/>
          <w:color w:val="241F1F"/>
        </w:rPr>
      </w:pPr>
    </w:p>
    <w:p w14:paraId="03606EF9" w14:textId="76E32C3B" w:rsidR="000E252B" w:rsidRPr="00A24DF3" w:rsidRDefault="000E252B" w:rsidP="000E252B">
      <w:pPr>
        <w:jc w:val="both"/>
        <w:rPr>
          <w:rFonts w:ascii="Swis721 Cn BT Roman" w:eastAsia="Arial" w:hAnsi="Swis721 Cn BT Roman"/>
          <w:color w:val="241F1F"/>
        </w:rPr>
      </w:pPr>
      <w:r w:rsidRPr="00CE23B5">
        <w:rPr>
          <w:rFonts w:ascii="Swis721 Cn BT Roman" w:eastAsia="Arial" w:hAnsi="Swis721 Cn BT Roman"/>
          <w:b/>
          <w:color w:val="241F1F"/>
        </w:rPr>
        <w:t xml:space="preserve">Tipo de Valor: </w:t>
      </w:r>
      <w:r w:rsidR="00696BE3">
        <w:rPr>
          <w:rFonts w:ascii="Swis721 Cn BT Roman" w:eastAsia="Arial" w:hAnsi="Swis721 Cn BT Roman"/>
          <w:color w:val="241F1F"/>
        </w:rPr>
        <w:t>Porcentaje</w:t>
      </w:r>
    </w:p>
    <w:p w14:paraId="258DFEE1" w14:textId="7762550D" w:rsidR="000E252B" w:rsidRPr="00A24DF3" w:rsidRDefault="000E252B" w:rsidP="000E252B">
      <w:pPr>
        <w:jc w:val="both"/>
        <w:rPr>
          <w:rFonts w:ascii="Swis721 Cn BT Roman" w:eastAsia="Arial" w:hAnsi="Swis721 Cn BT Roman"/>
          <w:color w:val="241F1F"/>
        </w:rPr>
      </w:pPr>
      <w:r w:rsidRPr="00CE23B5">
        <w:rPr>
          <w:rFonts w:ascii="Swis721 Cn BT Roman" w:eastAsia="Arial" w:hAnsi="Swis721 Cn BT Roman"/>
          <w:b/>
          <w:color w:val="241F1F"/>
        </w:rPr>
        <w:t xml:space="preserve">Nivel de conformidad: </w:t>
      </w:r>
      <w:r w:rsidR="00FA174E" w:rsidRPr="00FA174E">
        <w:rPr>
          <w:rFonts w:ascii="Swis721 Cn BT Roman" w:eastAsia="Arial" w:hAnsi="Swis721 Cn BT Roman"/>
          <w:color w:val="FF0000"/>
        </w:rPr>
        <w:t>XXX</w:t>
      </w:r>
      <w:r w:rsidR="00FA174E">
        <w:rPr>
          <w:rFonts w:ascii="Swis721 Cn BT Roman" w:eastAsia="Arial" w:hAnsi="Swis721 Cn BT Roman"/>
          <w:color w:val="241F1F"/>
        </w:rPr>
        <w:t xml:space="preserve"> </w:t>
      </w:r>
      <w:r w:rsidR="00696BE3">
        <w:rPr>
          <w:rFonts w:ascii="Swis721 Cn BT Roman" w:eastAsia="Arial" w:hAnsi="Swis721 Cn BT Roman"/>
          <w:color w:val="241F1F"/>
        </w:rPr>
        <w:t>%</w:t>
      </w:r>
    </w:p>
    <w:p w14:paraId="5377CEF6" w14:textId="44290617" w:rsidR="000E252B" w:rsidRPr="00201754" w:rsidRDefault="000E252B" w:rsidP="000E252B">
      <w:pPr>
        <w:jc w:val="both"/>
        <w:rPr>
          <w:rFonts w:ascii="Swis721 Cn BT Roman" w:eastAsia="Times New Roman" w:hAnsi="Swis721 Cn BT Roman" w:cs="Arial"/>
          <w:color w:val="000000"/>
          <w:lang w:eastAsia="es-ES_tradnl"/>
        </w:rPr>
      </w:pPr>
      <w:r w:rsidRPr="00CE23B5">
        <w:rPr>
          <w:rFonts w:ascii="Swis721 Cn BT Roman" w:eastAsia="Times New Roman" w:hAnsi="Swis721 Cn BT Roman" w:cs="Arial"/>
          <w:b/>
          <w:color w:val="000000"/>
          <w:lang w:eastAsia="es-ES_tradnl"/>
        </w:rPr>
        <w:t>Resultado</w:t>
      </w:r>
      <w:r w:rsidRPr="004C5EC4">
        <w:rPr>
          <w:rFonts w:ascii="Swis721 Cn BT Roman" w:eastAsia="Times New Roman" w:hAnsi="Swis721 Cn BT Roman" w:cs="Arial"/>
          <w:lang w:eastAsia="es-ES_tradnl"/>
        </w:rPr>
        <w:t xml:space="preserve">: </w:t>
      </w:r>
      <w:r w:rsidR="00FA174E" w:rsidRPr="00C139ED">
        <w:rPr>
          <w:rFonts w:ascii="Arial" w:eastAsia="Times New Roman" w:hAnsi="Arial" w:cs="Arial"/>
          <w:color w:val="FF0000"/>
          <w:lang w:eastAsia="es-ES_tradnl"/>
        </w:rPr>
        <w:t>&lt;</w:t>
      </w:r>
      <w:r w:rsidR="00FA174E" w:rsidRPr="00C139ED">
        <w:rPr>
          <w:rFonts w:ascii="Swis721 Cn BT Roman" w:eastAsia="Times New Roman" w:hAnsi="Swis721 Cn BT Roman" w:cs="Arial"/>
          <w:color w:val="FF0000"/>
          <w:lang w:eastAsia="es-ES_tradnl"/>
        </w:rPr>
        <w:t>Conforme / No Conforme&gt;</w:t>
      </w:r>
    </w:p>
    <w:p w14:paraId="364B8950" w14:textId="005FFD01" w:rsidR="000E252B" w:rsidRDefault="000E252B" w:rsidP="000E252B">
      <w:pPr>
        <w:jc w:val="both"/>
        <w:rPr>
          <w:rFonts w:ascii="Swis721 Cn BT Roman" w:eastAsia="Arial" w:hAnsi="Swis721 Cn BT Roman"/>
        </w:rPr>
      </w:pPr>
    </w:p>
    <w:p w14:paraId="7D79B5CD" w14:textId="77777777" w:rsidR="00DD0D01" w:rsidRDefault="00DD0D01" w:rsidP="000E252B">
      <w:pPr>
        <w:jc w:val="both"/>
        <w:rPr>
          <w:rFonts w:ascii="Swis721 Cn BT Roman" w:eastAsia="Arial" w:hAnsi="Swis721 Cn BT Roman"/>
        </w:rPr>
      </w:pPr>
    </w:p>
    <w:p w14:paraId="0ADF82A7" w14:textId="56F64332" w:rsidR="000E252B" w:rsidRDefault="000E252B" w:rsidP="000E252B">
      <w:pPr>
        <w:pStyle w:val="Ttulo3"/>
      </w:pPr>
      <w:bookmarkStart w:id="29" w:name="_Toc67852498"/>
      <w:r>
        <w:t>3.</w:t>
      </w:r>
      <w:r w:rsidR="005C5522">
        <w:t>1</w:t>
      </w:r>
      <w:r>
        <w:t xml:space="preserve">.4.2 </w:t>
      </w:r>
      <w:bookmarkStart w:id="30" w:name="_Hlk67851344"/>
      <w:r>
        <w:t>Exactitud Atributos Cualitativos</w:t>
      </w:r>
      <w:bookmarkEnd w:id="29"/>
      <w:bookmarkEnd w:id="30"/>
    </w:p>
    <w:p w14:paraId="407CC362" w14:textId="77777777" w:rsidR="00DD0D01" w:rsidRPr="00DD0D01" w:rsidRDefault="00DD0D01" w:rsidP="00DD0D01"/>
    <w:p w14:paraId="3BA40A2C" w14:textId="2F210B9C" w:rsidR="000E252B" w:rsidRDefault="00D4021E" w:rsidP="00DD0D01">
      <w:pPr>
        <w:jc w:val="both"/>
        <w:rPr>
          <w:rFonts w:ascii="Swis721 Cn BT Roman" w:eastAsia="Arial" w:hAnsi="Swis721 Cn BT Roman"/>
          <w:color w:val="241F1F"/>
        </w:rPr>
      </w:pPr>
      <w:r>
        <w:rPr>
          <w:rFonts w:ascii="Swis721 Cn BT Roman" w:eastAsia="Arial" w:hAnsi="Swis721 Cn BT Roman"/>
          <w:color w:val="241F1F"/>
        </w:rPr>
        <w:t>Ve</w:t>
      </w:r>
      <w:r w:rsidR="00DD0D01" w:rsidRPr="00DD0D01">
        <w:rPr>
          <w:rFonts w:ascii="Swis721 Cn BT Roman" w:eastAsia="Arial" w:hAnsi="Swis721 Cn BT Roman"/>
          <w:color w:val="241F1F"/>
        </w:rPr>
        <w:t xml:space="preserve">rifica que los valores cualitativos del </w:t>
      </w:r>
      <w:r w:rsidRPr="00DD0D01">
        <w:rPr>
          <w:rFonts w:ascii="Swis721 Cn BT Roman" w:eastAsia="Arial" w:hAnsi="Swis721 Cn BT Roman"/>
          <w:color w:val="241F1F"/>
        </w:rPr>
        <w:t>atributo</w:t>
      </w:r>
      <w:r w:rsidR="00DD0D01" w:rsidRPr="00DD0D01">
        <w:rPr>
          <w:rFonts w:ascii="Swis721 Cn BT Roman" w:eastAsia="Arial" w:hAnsi="Swis721 Cn BT Roman"/>
          <w:color w:val="241F1F"/>
        </w:rPr>
        <w:t xml:space="preserve"> corresponden con la realidad, considerando </w:t>
      </w:r>
      <w:r w:rsidR="00DD0D01">
        <w:rPr>
          <w:rFonts w:ascii="Swis721 Cn BT Roman" w:eastAsia="Arial" w:hAnsi="Swis721 Cn BT Roman"/>
          <w:color w:val="241F1F"/>
        </w:rPr>
        <w:t>Las fuentes de información</w:t>
      </w:r>
    </w:p>
    <w:p w14:paraId="3D788AEE" w14:textId="77777777" w:rsidR="00DD0D01" w:rsidRPr="00467D9B" w:rsidRDefault="00DD0D01" w:rsidP="00DD0D01">
      <w:pPr>
        <w:jc w:val="both"/>
        <w:rPr>
          <w:sz w:val="20"/>
        </w:rPr>
      </w:pPr>
    </w:p>
    <w:p w14:paraId="7440DA63" w14:textId="404992FE" w:rsidR="000E252B" w:rsidRDefault="006D7726" w:rsidP="00DD0D01">
      <w:pPr>
        <w:jc w:val="both"/>
        <w:rPr>
          <w:rFonts w:ascii="Swis721 Cn BT Roman" w:eastAsia="Arial" w:hAnsi="Swis721 Cn BT Roman"/>
          <w:color w:val="241F1F"/>
        </w:rPr>
      </w:pPr>
      <w:r>
        <w:rPr>
          <w:rFonts w:ascii="Swis721 Cn BT Roman" w:eastAsia="Arial" w:hAnsi="Swis721 Cn BT Roman"/>
          <w:color w:val="241F1F"/>
        </w:rPr>
        <w:t xml:space="preserve">Mediante la verificación de los elementos </w:t>
      </w:r>
      <w:r w:rsidR="00D4021E">
        <w:rPr>
          <w:rFonts w:ascii="Swis721 Cn BT Roman" w:eastAsia="Arial" w:hAnsi="Swis721 Cn BT Roman"/>
          <w:color w:val="241F1F"/>
        </w:rPr>
        <w:t xml:space="preserve">contenidos en la muestra definida para el proyecto y sus correspondientes </w:t>
      </w:r>
      <w:r>
        <w:rPr>
          <w:rFonts w:ascii="Swis721 Cn BT Roman" w:eastAsia="Arial" w:hAnsi="Swis721 Cn BT Roman"/>
          <w:color w:val="241F1F"/>
        </w:rPr>
        <w:t xml:space="preserve">tablas de </w:t>
      </w:r>
      <w:r w:rsidR="00DD0D01">
        <w:rPr>
          <w:rFonts w:ascii="Swis721 Cn BT Roman" w:eastAsia="Arial" w:hAnsi="Swis721 Cn BT Roman"/>
          <w:color w:val="241F1F"/>
        </w:rPr>
        <w:t>atributos, se</w:t>
      </w:r>
      <w:r>
        <w:rPr>
          <w:rFonts w:ascii="Swis721 Cn BT Roman" w:eastAsia="Arial" w:hAnsi="Swis721 Cn BT Roman"/>
          <w:color w:val="241F1F"/>
        </w:rPr>
        <w:t xml:space="preserve"> realizó la comprobación de que los elementos tuvieran diligenciados los atributos de manera </w:t>
      </w:r>
      <w:r w:rsidR="00DD0D01">
        <w:rPr>
          <w:rFonts w:ascii="Swis721 Cn BT Roman" w:eastAsia="Arial" w:hAnsi="Swis721 Cn BT Roman"/>
          <w:color w:val="241F1F"/>
        </w:rPr>
        <w:t>correcta de</w:t>
      </w:r>
      <w:r>
        <w:rPr>
          <w:rFonts w:ascii="Swis721 Cn BT Roman" w:eastAsia="Arial" w:hAnsi="Swis721 Cn BT Roman"/>
          <w:color w:val="241F1F"/>
        </w:rPr>
        <w:t xml:space="preserve"> acuerdo </w:t>
      </w:r>
      <w:r w:rsidR="00DD0D01">
        <w:rPr>
          <w:rFonts w:ascii="Swis721 Cn BT Roman" w:eastAsia="Arial" w:hAnsi="Swis721 Cn BT Roman"/>
          <w:color w:val="241F1F"/>
        </w:rPr>
        <w:t xml:space="preserve">a la realidad y que </w:t>
      </w:r>
      <w:r>
        <w:rPr>
          <w:rFonts w:ascii="Swis721 Cn BT Roman" w:eastAsia="Arial" w:hAnsi="Swis721 Cn BT Roman"/>
          <w:color w:val="241F1F"/>
        </w:rPr>
        <w:t xml:space="preserve">tuvieran consistencia con </w:t>
      </w:r>
      <w:r w:rsidR="00D4021E">
        <w:rPr>
          <w:rFonts w:ascii="Swis721 Cn BT Roman" w:eastAsia="Arial" w:hAnsi="Swis721 Cn BT Roman"/>
          <w:color w:val="241F1F"/>
        </w:rPr>
        <w:t>los atributos definidos en los insumos que permitieron la clasificación de los elementos como son la base de restitución, la clasificación de campo y la ortoimagen</w:t>
      </w:r>
      <w:r>
        <w:rPr>
          <w:rFonts w:ascii="Swis721 Cn BT Roman" w:eastAsia="Arial" w:hAnsi="Swis721 Cn BT Roman"/>
          <w:color w:val="241F1F"/>
        </w:rPr>
        <w:t xml:space="preserve">.  Se encontró que </w:t>
      </w:r>
      <w:r w:rsidR="00DD0D01">
        <w:rPr>
          <w:rFonts w:ascii="Swis721 Cn BT Roman" w:eastAsia="Arial" w:hAnsi="Swis721 Cn BT Roman"/>
          <w:color w:val="241F1F"/>
        </w:rPr>
        <w:t>cumplió</w:t>
      </w:r>
      <w:r>
        <w:rPr>
          <w:rFonts w:ascii="Swis721 Cn BT Roman" w:eastAsia="Arial" w:hAnsi="Swis721 Cn BT Roman"/>
          <w:color w:val="241F1F"/>
        </w:rPr>
        <w:t xml:space="preserve"> con el correcto diligenciamiento </w:t>
      </w:r>
      <w:r w:rsidR="00D4021E">
        <w:rPr>
          <w:rFonts w:ascii="Swis721 Cn BT Roman" w:eastAsia="Arial" w:hAnsi="Swis721 Cn BT Roman"/>
          <w:color w:val="241F1F"/>
        </w:rPr>
        <w:t>de los atributos.</w:t>
      </w:r>
    </w:p>
    <w:p w14:paraId="64DE1505" w14:textId="77777777" w:rsidR="000E252B" w:rsidRDefault="000E252B" w:rsidP="000E252B">
      <w:pPr>
        <w:pStyle w:val="Ttulo2"/>
        <w:spacing w:before="0"/>
        <w:jc w:val="both"/>
      </w:pPr>
    </w:p>
    <w:p w14:paraId="36D94658" w14:textId="320AE9C9" w:rsidR="000E252B" w:rsidRDefault="000E252B" w:rsidP="000E252B">
      <w:pPr>
        <w:jc w:val="both"/>
        <w:rPr>
          <w:rFonts w:ascii="Swis721 Cn BT Roman" w:eastAsia="Arial" w:hAnsi="Swis721 Cn BT Roman"/>
          <w:color w:val="241F1F"/>
        </w:rPr>
      </w:pPr>
      <w:r>
        <w:rPr>
          <w:rFonts w:ascii="Swis721 Cn BT Roman" w:eastAsia="Arial" w:hAnsi="Swis721 Cn BT Roman"/>
          <w:color w:val="241F1F"/>
        </w:rPr>
        <w:t xml:space="preserve">Al realizar una </w:t>
      </w:r>
      <w:r w:rsidR="00A13A3B">
        <w:rPr>
          <w:rFonts w:ascii="Swis721 Cn BT Roman" w:eastAsia="Arial" w:hAnsi="Swis721 Cn BT Roman"/>
          <w:color w:val="241F1F"/>
        </w:rPr>
        <w:t>revisión al</w:t>
      </w:r>
      <w:r>
        <w:rPr>
          <w:rFonts w:ascii="Swis721 Cn BT Roman" w:eastAsia="Arial" w:hAnsi="Swis721 Cn BT Roman"/>
          <w:color w:val="241F1F"/>
        </w:rPr>
        <w:t xml:space="preserve"> </w:t>
      </w:r>
      <w:r w:rsidR="00FA174E" w:rsidRPr="00FA174E">
        <w:rPr>
          <w:rFonts w:ascii="Swis721 Cn BT Roman" w:eastAsia="Arial" w:hAnsi="Swis721 Cn BT Roman"/>
          <w:color w:val="FF0000"/>
        </w:rPr>
        <w:t>XXX</w:t>
      </w:r>
      <w:r w:rsidR="00FA174E">
        <w:rPr>
          <w:rFonts w:ascii="Swis721 Cn BT Roman" w:eastAsia="Arial" w:hAnsi="Swis721 Cn BT Roman"/>
          <w:color w:val="241F1F"/>
        </w:rPr>
        <w:t xml:space="preserve"> </w:t>
      </w:r>
      <w:r>
        <w:rPr>
          <w:rFonts w:ascii="Swis721 Cn BT Roman" w:eastAsia="Arial" w:hAnsi="Swis721 Cn BT Roman"/>
          <w:color w:val="241F1F"/>
        </w:rPr>
        <w:t xml:space="preserve">% </w:t>
      </w:r>
      <w:r w:rsidR="00D4021E">
        <w:rPr>
          <w:rFonts w:ascii="Swis721 Cn BT Roman" w:eastAsia="Arial" w:hAnsi="Swis721 Cn BT Roman"/>
          <w:color w:val="241F1F"/>
        </w:rPr>
        <w:t>de la muestra definida al</w:t>
      </w:r>
      <w:r>
        <w:rPr>
          <w:rFonts w:ascii="Swis721 Cn BT Roman" w:eastAsia="Arial" w:hAnsi="Swis721 Cn BT Roman"/>
          <w:color w:val="241F1F"/>
        </w:rPr>
        <w:t xml:space="preserve"> conjunto de datos, se encontró </w:t>
      </w:r>
      <w:r w:rsidR="00D4021E">
        <w:rPr>
          <w:rFonts w:ascii="Swis721 Cn BT Roman" w:eastAsia="Arial" w:hAnsi="Swis721 Cn BT Roman"/>
          <w:color w:val="241F1F"/>
        </w:rPr>
        <w:t>que</w:t>
      </w:r>
      <w:r>
        <w:rPr>
          <w:rFonts w:ascii="Swis721 Cn BT Roman" w:eastAsia="Arial" w:hAnsi="Swis721 Cn BT Roman"/>
          <w:color w:val="241F1F"/>
        </w:rPr>
        <w:t xml:space="preserve"> el resultado de la v</w:t>
      </w:r>
      <w:r w:rsidR="00D4021E">
        <w:rPr>
          <w:rFonts w:ascii="Swis721 Cn BT Roman" w:eastAsia="Arial" w:hAnsi="Swis721 Cn BT Roman"/>
          <w:color w:val="241F1F"/>
        </w:rPr>
        <w:t>erificación</w:t>
      </w:r>
      <w:r>
        <w:rPr>
          <w:rFonts w:ascii="Swis721 Cn BT Roman" w:eastAsia="Arial" w:hAnsi="Swis721 Cn BT Roman"/>
          <w:color w:val="241F1F"/>
        </w:rPr>
        <w:t xml:space="preserve"> de</w:t>
      </w:r>
      <w:r w:rsidR="00D4021E">
        <w:rPr>
          <w:rFonts w:ascii="Swis721 Cn BT Roman" w:eastAsia="Arial" w:hAnsi="Swis721 Cn BT Roman"/>
          <w:color w:val="241F1F"/>
        </w:rPr>
        <w:t xml:space="preserve"> la asignación de los atributos cualitativos</w:t>
      </w:r>
      <w:r>
        <w:rPr>
          <w:rFonts w:ascii="Swis721 Cn BT Roman" w:eastAsia="Arial" w:hAnsi="Swis721 Cn BT Roman"/>
          <w:color w:val="241F1F"/>
        </w:rPr>
        <w:t xml:space="preserve"> es el siguiente:</w:t>
      </w:r>
    </w:p>
    <w:p w14:paraId="486C7C87" w14:textId="77777777" w:rsidR="000E252B" w:rsidRDefault="000E252B" w:rsidP="000E252B">
      <w:pPr>
        <w:ind w:left="709"/>
        <w:jc w:val="both"/>
        <w:rPr>
          <w:rFonts w:ascii="Swis721 Cn BT Roman" w:eastAsia="Arial" w:hAnsi="Swis721 Cn BT Roman"/>
          <w:color w:val="241F1F"/>
        </w:rPr>
      </w:pPr>
    </w:p>
    <w:p w14:paraId="04F229BA" w14:textId="77777777" w:rsidR="000E252B" w:rsidRPr="00A24DF3" w:rsidRDefault="000E252B" w:rsidP="000E252B">
      <w:pPr>
        <w:jc w:val="both"/>
        <w:rPr>
          <w:rFonts w:ascii="Swis721 Cn BT Roman" w:eastAsia="Arial" w:hAnsi="Swis721 Cn BT Roman"/>
          <w:color w:val="241F1F"/>
        </w:rPr>
      </w:pPr>
      <w:r w:rsidRPr="00CE23B5">
        <w:rPr>
          <w:rFonts w:ascii="Swis721 Cn BT Roman" w:eastAsia="Arial" w:hAnsi="Swis721 Cn BT Roman"/>
          <w:b/>
          <w:color w:val="241F1F"/>
        </w:rPr>
        <w:t xml:space="preserve">Tipo de Valor: </w:t>
      </w:r>
      <w:r>
        <w:rPr>
          <w:rFonts w:ascii="Swis721 Cn BT Roman" w:eastAsia="Arial" w:hAnsi="Swis721 Cn BT Roman"/>
          <w:color w:val="241F1F"/>
        </w:rPr>
        <w:t>Porcentaje</w:t>
      </w:r>
    </w:p>
    <w:p w14:paraId="59378083" w14:textId="18EEC7B4" w:rsidR="000E252B" w:rsidRPr="00A24DF3" w:rsidRDefault="000E252B" w:rsidP="000E252B">
      <w:pPr>
        <w:jc w:val="both"/>
        <w:rPr>
          <w:rFonts w:ascii="Swis721 Cn BT Roman" w:eastAsia="Arial" w:hAnsi="Swis721 Cn BT Roman"/>
          <w:color w:val="241F1F"/>
        </w:rPr>
      </w:pPr>
      <w:r w:rsidRPr="00CE23B5">
        <w:rPr>
          <w:rFonts w:ascii="Swis721 Cn BT Roman" w:eastAsia="Arial" w:hAnsi="Swis721 Cn BT Roman"/>
          <w:b/>
          <w:color w:val="241F1F"/>
        </w:rPr>
        <w:t xml:space="preserve">Nivel de conformidad: </w:t>
      </w:r>
      <w:r w:rsidR="00FA174E" w:rsidRPr="00FA174E">
        <w:rPr>
          <w:rFonts w:ascii="Swis721 Cn BT Roman" w:eastAsia="Arial" w:hAnsi="Swis721 Cn BT Roman"/>
          <w:color w:val="FF0000"/>
        </w:rPr>
        <w:t>XXX</w:t>
      </w:r>
      <w:r w:rsidR="00FA174E">
        <w:rPr>
          <w:rFonts w:ascii="Swis721 Cn BT Roman" w:eastAsia="Arial" w:hAnsi="Swis721 Cn BT Roman"/>
          <w:color w:val="241F1F"/>
        </w:rPr>
        <w:t xml:space="preserve"> </w:t>
      </w:r>
      <w:r>
        <w:rPr>
          <w:rFonts w:ascii="Swis721 Cn BT Roman" w:eastAsia="Arial" w:hAnsi="Swis721 Cn BT Roman"/>
          <w:color w:val="241F1F"/>
        </w:rPr>
        <w:t>%</w:t>
      </w:r>
    </w:p>
    <w:p w14:paraId="414A076B" w14:textId="0180B131" w:rsidR="000E252B" w:rsidRPr="00201754" w:rsidRDefault="000E252B" w:rsidP="000E252B">
      <w:pPr>
        <w:jc w:val="both"/>
        <w:rPr>
          <w:rFonts w:ascii="Swis721 Cn BT Roman" w:eastAsia="Times New Roman" w:hAnsi="Swis721 Cn BT Roman" w:cs="Arial"/>
          <w:color w:val="000000"/>
          <w:lang w:eastAsia="es-ES_tradnl"/>
        </w:rPr>
      </w:pPr>
      <w:r w:rsidRPr="00CE23B5">
        <w:rPr>
          <w:rFonts w:ascii="Swis721 Cn BT Roman" w:eastAsia="Times New Roman" w:hAnsi="Swis721 Cn BT Roman" w:cs="Arial"/>
          <w:b/>
          <w:color w:val="000000"/>
          <w:lang w:eastAsia="es-ES_tradnl"/>
        </w:rPr>
        <w:t>Resultado</w:t>
      </w:r>
      <w:r w:rsidRPr="00201754">
        <w:rPr>
          <w:rFonts w:ascii="Swis721 Cn BT Roman" w:eastAsia="Times New Roman" w:hAnsi="Swis721 Cn BT Roman" w:cs="Arial"/>
          <w:color w:val="000000"/>
          <w:lang w:eastAsia="es-ES_tradnl"/>
        </w:rPr>
        <w:t xml:space="preserve">: </w:t>
      </w:r>
      <w:r w:rsidR="00FA174E" w:rsidRPr="00C139ED">
        <w:rPr>
          <w:rFonts w:ascii="Arial" w:eastAsia="Times New Roman" w:hAnsi="Arial" w:cs="Arial"/>
          <w:color w:val="FF0000"/>
          <w:lang w:eastAsia="es-ES_tradnl"/>
        </w:rPr>
        <w:t>&lt;</w:t>
      </w:r>
      <w:r w:rsidR="00FA174E" w:rsidRPr="00C139ED">
        <w:rPr>
          <w:rFonts w:ascii="Swis721 Cn BT Roman" w:eastAsia="Times New Roman" w:hAnsi="Swis721 Cn BT Roman" w:cs="Arial"/>
          <w:color w:val="FF0000"/>
          <w:lang w:eastAsia="es-ES_tradnl"/>
        </w:rPr>
        <w:t>Conforme / No Conforme&gt;</w:t>
      </w:r>
    </w:p>
    <w:p w14:paraId="500B67F1" w14:textId="59C9EF0F" w:rsidR="000E252B" w:rsidRDefault="000E252B" w:rsidP="000E252B"/>
    <w:p w14:paraId="32E4FD4C" w14:textId="77777777" w:rsidR="00D4021E" w:rsidRDefault="00D4021E" w:rsidP="000E252B"/>
    <w:p w14:paraId="609F5ABF" w14:textId="384011E0" w:rsidR="000E252B" w:rsidRPr="00467D9B" w:rsidRDefault="000E252B" w:rsidP="000E252B">
      <w:pPr>
        <w:pStyle w:val="Ttulo3"/>
      </w:pPr>
      <w:bookmarkStart w:id="31" w:name="_Toc67852499"/>
      <w:r>
        <w:lastRenderedPageBreak/>
        <w:t>3.</w:t>
      </w:r>
      <w:r w:rsidR="005C5522">
        <w:t>1</w:t>
      </w:r>
      <w:r>
        <w:t>.4.3 Exactitud Atributos Cuantitativos</w:t>
      </w:r>
      <w:bookmarkEnd w:id="31"/>
    </w:p>
    <w:p w14:paraId="5C693531" w14:textId="77777777" w:rsidR="000E252B" w:rsidRPr="00467D9B" w:rsidRDefault="000E252B" w:rsidP="000E252B">
      <w:pPr>
        <w:ind w:left="709"/>
        <w:jc w:val="both"/>
        <w:rPr>
          <w:sz w:val="20"/>
        </w:rPr>
      </w:pPr>
    </w:p>
    <w:p w14:paraId="4B2A708B" w14:textId="0D5F2E32" w:rsidR="000E252B" w:rsidRDefault="00D4021E" w:rsidP="000E252B">
      <w:pPr>
        <w:jc w:val="both"/>
        <w:rPr>
          <w:rFonts w:ascii="Swis721 Cn BT Roman" w:eastAsia="Arial" w:hAnsi="Swis721 Cn BT Roman"/>
          <w:color w:val="241F1F"/>
        </w:rPr>
      </w:pPr>
      <w:r>
        <w:rPr>
          <w:rFonts w:ascii="Swis721 Cn BT Roman" w:eastAsia="Arial" w:hAnsi="Swis721 Cn BT Roman"/>
          <w:color w:val="241F1F"/>
        </w:rPr>
        <w:t>Proximidad del valor de un atributo cuantitativo al valor verdadero o aceptado como tal. Verifica que el valor numérico que se le asigna al atributo de un objeto es el valor real que le corresponde.</w:t>
      </w:r>
    </w:p>
    <w:p w14:paraId="000AE4B4" w14:textId="77777777" w:rsidR="00A13A3B" w:rsidRDefault="00A13A3B" w:rsidP="00D4021E">
      <w:pPr>
        <w:jc w:val="both"/>
        <w:rPr>
          <w:rFonts w:ascii="Swis721 Cn BT Roman" w:eastAsia="Arial" w:hAnsi="Swis721 Cn BT Roman"/>
          <w:color w:val="241F1F"/>
        </w:rPr>
      </w:pPr>
    </w:p>
    <w:p w14:paraId="07CF9098" w14:textId="6D1E5FC3" w:rsidR="00D4021E" w:rsidRDefault="00D4021E" w:rsidP="00D4021E">
      <w:pPr>
        <w:jc w:val="both"/>
        <w:rPr>
          <w:rFonts w:ascii="Swis721 Cn BT Roman" w:eastAsia="Arial" w:hAnsi="Swis721 Cn BT Roman"/>
          <w:color w:val="241F1F"/>
        </w:rPr>
      </w:pPr>
      <w:r>
        <w:rPr>
          <w:rFonts w:ascii="Swis721 Cn BT Roman" w:eastAsia="Arial" w:hAnsi="Swis721 Cn BT Roman"/>
          <w:color w:val="241F1F"/>
        </w:rPr>
        <w:t>Mediante la verificación de los elementos</w:t>
      </w:r>
      <w:r w:rsidR="00A13A3B">
        <w:rPr>
          <w:rFonts w:ascii="Swis721 Cn BT Roman" w:eastAsia="Arial" w:hAnsi="Swis721 Cn BT Roman"/>
          <w:color w:val="241F1F"/>
        </w:rPr>
        <w:t xml:space="preserve"> que tiene atributos definidos por un número como son curvas de nivel </w:t>
      </w:r>
      <w:r>
        <w:rPr>
          <w:rFonts w:ascii="Swis721 Cn BT Roman" w:eastAsia="Arial" w:hAnsi="Swis721 Cn BT Roman"/>
          <w:color w:val="241F1F"/>
        </w:rPr>
        <w:t xml:space="preserve">contenidos en la muestra definida para el proyecto y sus correspondientes tablas de atributos, se realizó la comprobación de que los elementos tuvieran diligenciados los atributos de manera correcta de acuerdo a la realidad y que tuvieran consistencia con los atributos definidos en los insumos que permitieron la </w:t>
      </w:r>
      <w:r w:rsidR="00A13A3B">
        <w:rPr>
          <w:rFonts w:ascii="Swis721 Cn BT Roman" w:eastAsia="Arial" w:hAnsi="Swis721 Cn BT Roman"/>
          <w:color w:val="241F1F"/>
        </w:rPr>
        <w:t>definición del valor</w:t>
      </w:r>
      <w:r>
        <w:rPr>
          <w:rFonts w:ascii="Swis721 Cn BT Roman" w:eastAsia="Arial" w:hAnsi="Swis721 Cn BT Roman"/>
          <w:color w:val="241F1F"/>
        </w:rPr>
        <w:t xml:space="preserve"> como son la base de restitución, la clasificación de campo y la ortoimagen.  Se encontró que cumplió con el correcto diligenciamiento de los </w:t>
      </w:r>
      <w:r w:rsidR="00A13A3B">
        <w:rPr>
          <w:rFonts w:ascii="Swis721 Cn BT Roman" w:eastAsia="Arial" w:hAnsi="Swis721 Cn BT Roman"/>
          <w:color w:val="241F1F"/>
        </w:rPr>
        <w:t xml:space="preserve">valores numéricos de los </w:t>
      </w:r>
      <w:r>
        <w:rPr>
          <w:rFonts w:ascii="Swis721 Cn BT Roman" w:eastAsia="Arial" w:hAnsi="Swis721 Cn BT Roman"/>
          <w:color w:val="241F1F"/>
        </w:rPr>
        <w:t>atributos.</w:t>
      </w:r>
    </w:p>
    <w:p w14:paraId="40EADD47" w14:textId="77777777" w:rsidR="00D4021E" w:rsidRDefault="00D4021E" w:rsidP="00D4021E">
      <w:pPr>
        <w:pStyle w:val="Ttulo2"/>
        <w:spacing w:before="0"/>
        <w:jc w:val="both"/>
      </w:pPr>
    </w:p>
    <w:p w14:paraId="0D37C044" w14:textId="3C5C233C" w:rsidR="00D4021E" w:rsidRDefault="00D4021E" w:rsidP="00D4021E">
      <w:pPr>
        <w:jc w:val="both"/>
        <w:rPr>
          <w:rFonts w:ascii="Swis721 Cn BT Roman" w:eastAsia="Arial" w:hAnsi="Swis721 Cn BT Roman"/>
          <w:color w:val="241F1F"/>
        </w:rPr>
      </w:pPr>
      <w:r>
        <w:rPr>
          <w:rFonts w:ascii="Swis721 Cn BT Roman" w:eastAsia="Arial" w:hAnsi="Swis721 Cn BT Roman"/>
          <w:color w:val="241F1F"/>
        </w:rPr>
        <w:t xml:space="preserve">Al realizar una </w:t>
      </w:r>
      <w:r w:rsidR="003122E9">
        <w:rPr>
          <w:rFonts w:ascii="Swis721 Cn BT Roman" w:eastAsia="Arial" w:hAnsi="Swis721 Cn BT Roman"/>
          <w:color w:val="241F1F"/>
        </w:rPr>
        <w:t>revisión al</w:t>
      </w:r>
      <w:r>
        <w:rPr>
          <w:rFonts w:ascii="Swis721 Cn BT Roman" w:eastAsia="Arial" w:hAnsi="Swis721 Cn BT Roman"/>
          <w:color w:val="241F1F"/>
        </w:rPr>
        <w:t xml:space="preserve"> </w:t>
      </w:r>
      <w:r w:rsidR="00FA174E" w:rsidRPr="00FA174E">
        <w:rPr>
          <w:rFonts w:ascii="Swis721 Cn BT Roman" w:eastAsia="Arial" w:hAnsi="Swis721 Cn BT Roman"/>
          <w:color w:val="FF0000"/>
        </w:rPr>
        <w:t>XXX</w:t>
      </w:r>
      <w:r w:rsidR="00FA174E">
        <w:rPr>
          <w:rFonts w:ascii="Swis721 Cn BT Roman" w:eastAsia="Arial" w:hAnsi="Swis721 Cn BT Roman"/>
          <w:color w:val="241F1F"/>
        </w:rPr>
        <w:t xml:space="preserve"> </w:t>
      </w:r>
      <w:r>
        <w:rPr>
          <w:rFonts w:ascii="Swis721 Cn BT Roman" w:eastAsia="Arial" w:hAnsi="Swis721 Cn BT Roman"/>
          <w:color w:val="241F1F"/>
        </w:rPr>
        <w:t>% de la muestra definida al conjunto de datos, se encontró que el resultado de la verificación de la asignación de los atributos cualitativos es el siguiente:</w:t>
      </w:r>
    </w:p>
    <w:p w14:paraId="59EA1B76" w14:textId="77777777" w:rsidR="000E252B" w:rsidRDefault="000E252B" w:rsidP="00A13A3B">
      <w:pPr>
        <w:jc w:val="both"/>
        <w:rPr>
          <w:rFonts w:ascii="Swis721 Cn BT Roman" w:eastAsia="Times New Roman" w:hAnsi="Swis721 Cn BT Roman" w:cs="Arial"/>
          <w:color w:val="000000"/>
          <w:lang w:eastAsia="es-ES_tradnl"/>
        </w:rPr>
      </w:pPr>
    </w:p>
    <w:p w14:paraId="052C7216" w14:textId="77777777" w:rsidR="000E252B" w:rsidRPr="00F80260" w:rsidRDefault="000E252B" w:rsidP="000E252B">
      <w:pPr>
        <w:jc w:val="both"/>
        <w:rPr>
          <w:rFonts w:ascii="Swis721 Cn BT Roman" w:eastAsia="Times New Roman" w:hAnsi="Swis721 Cn BT Roman" w:cs="Arial"/>
          <w:color w:val="000000"/>
          <w:lang w:eastAsia="es-ES_tradnl"/>
        </w:rPr>
      </w:pPr>
      <w:r w:rsidRPr="00F73447">
        <w:rPr>
          <w:rFonts w:ascii="Swis721 Cn BT Roman" w:eastAsia="Times New Roman" w:hAnsi="Swis721 Cn BT Roman" w:cs="Arial"/>
          <w:b/>
          <w:color w:val="000000"/>
          <w:lang w:eastAsia="es-ES_tradnl"/>
        </w:rPr>
        <w:t>Tipo de Valor:</w:t>
      </w:r>
      <w:r w:rsidRPr="00F80260">
        <w:rPr>
          <w:rFonts w:ascii="Swis721 Cn BT Roman" w:eastAsia="Times New Roman" w:hAnsi="Swis721 Cn BT Roman" w:cs="Arial"/>
          <w:color w:val="000000"/>
          <w:lang w:eastAsia="es-ES_tradnl"/>
        </w:rPr>
        <w:t xml:space="preserve"> </w:t>
      </w:r>
      <w:r>
        <w:rPr>
          <w:rFonts w:ascii="Swis721 Cn BT Roman" w:eastAsia="Times New Roman" w:hAnsi="Swis721 Cn BT Roman" w:cs="Arial"/>
          <w:color w:val="000000"/>
          <w:lang w:eastAsia="es-ES_tradnl"/>
        </w:rPr>
        <w:t>Porcentaje</w:t>
      </w:r>
    </w:p>
    <w:p w14:paraId="15215EE8" w14:textId="3535E286" w:rsidR="000E252B" w:rsidRPr="00F80260" w:rsidRDefault="000E252B" w:rsidP="000E252B">
      <w:pPr>
        <w:jc w:val="both"/>
        <w:rPr>
          <w:rFonts w:ascii="Swis721 Cn BT Roman" w:eastAsia="Times New Roman" w:hAnsi="Swis721 Cn BT Roman" w:cs="Arial"/>
          <w:color w:val="000000"/>
          <w:lang w:eastAsia="es-ES_tradnl"/>
        </w:rPr>
      </w:pPr>
      <w:r w:rsidRPr="00F73447">
        <w:rPr>
          <w:rFonts w:ascii="Swis721 Cn BT Roman" w:eastAsia="Times New Roman" w:hAnsi="Swis721 Cn BT Roman" w:cs="Arial"/>
          <w:b/>
          <w:color w:val="000000"/>
          <w:lang w:eastAsia="es-ES_tradnl"/>
        </w:rPr>
        <w:t>Nivel de Conformidad:</w:t>
      </w:r>
      <w:r>
        <w:rPr>
          <w:rFonts w:ascii="Swis721 Cn BT Roman" w:eastAsia="Times New Roman" w:hAnsi="Swis721 Cn BT Roman" w:cs="Arial"/>
          <w:color w:val="000000"/>
          <w:lang w:eastAsia="es-ES_tradnl"/>
        </w:rPr>
        <w:t xml:space="preserve"> </w:t>
      </w:r>
      <w:r w:rsidR="00FA174E" w:rsidRPr="00FA174E">
        <w:rPr>
          <w:rFonts w:ascii="Swis721 Cn BT Roman" w:eastAsia="Arial" w:hAnsi="Swis721 Cn BT Roman"/>
          <w:color w:val="FF0000"/>
        </w:rPr>
        <w:t>XXX</w:t>
      </w:r>
      <w:r w:rsidRPr="00F80260">
        <w:rPr>
          <w:rFonts w:ascii="Swis721 Cn BT Roman" w:eastAsia="Times New Roman" w:hAnsi="Swis721 Cn BT Roman" w:cs="Arial"/>
          <w:color w:val="000000"/>
          <w:lang w:eastAsia="es-ES_tradnl"/>
        </w:rPr>
        <w:t xml:space="preserve"> %</w:t>
      </w:r>
    </w:p>
    <w:p w14:paraId="54243F90" w14:textId="77777777" w:rsidR="00FA174E" w:rsidRPr="00F80260" w:rsidRDefault="000E252B" w:rsidP="00FA174E">
      <w:pPr>
        <w:jc w:val="both"/>
        <w:rPr>
          <w:rFonts w:ascii="Swis721 Cn BT Roman" w:eastAsia="Times New Roman" w:hAnsi="Swis721 Cn BT Roman" w:cs="Arial"/>
          <w:color w:val="000000"/>
          <w:lang w:eastAsia="es-ES_tradnl"/>
        </w:rPr>
      </w:pPr>
      <w:r w:rsidRPr="00F73447">
        <w:rPr>
          <w:rFonts w:ascii="Swis721 Cn BT Roman" w:eastAsia="Times New Roman" w:hAnsi="Swis721 Cn BT Roman" w:cs="Arial"/>
          <w:b/>
          <w:color w:val="000000"/>
          <w:lang w:eastAsia="es-ES_tradnl"/>
        </w:rPr>
        <w:t>Resultado</w:t>
      </w:r>
      <w:r w:rsidRPr="00211D40">
        <w:rPr>
          <w:rFonts w:ascii="Swis721 Cn BT Roman" w:eastAsia="Times New Roman" w:hAnsi="Swis721 Cn BT Roman" w:cs="Arial"/>
          <w:b/>
          <w:color w:val="FF0000"/>
          <w:lang w:eastAsia="es-ES_tradnl"/>
        </w:rPr>
        <w:t>:</w:t>
      </w:r>
      <w:r w:rsidRPr="00211D40">
        <w:rPr>
          <w:rFonts w:ascii="Swis721 Cn BT Roman" w:eastAsia="Times New Roman" w:hAnsi="Swis721 Cn BT Roman" w:cs="Arial"/>
          <w:color w:val="FF0000"/>
          <w:lang w:eastAsia="es-ES_tradnl"/>
        </w:rPr>
        <w:t xml:space="preserve"> </w:t>
      </w:r>
      <w:r w:rsidR="00FA174E" w:rsidRPr="00C139ED">
        <w:rPr>
          <w:rFonts w:ascii="Arial" w:eastAsia="Times New Roman" w:hAnsi="Arial" w:cs="Arial"/>
          <w:color w:val="FF0000"/>
          <w:lang w:eastAsia="es-ES_tradnl"/>
        </w:rPr>
        <w:t>&lt;</w:t>
      </w:r>
      <w:r w:rsidR="00FA174E" w:rsidRPr="00C139ED">
        <w:rPr>
          <w:rFonts w:ascii="Swis721 Cn BT Roman" w:eastAsia="Times New Roman" w:hAnsi="Swis721 Cn BT Roman" w:cs="Arial"/>
          <w:color w:val="FF0000"/>
          <w:lang w:eastAsia="es-ES_tradnl"/>
        </w:rPr>
        <w:t>Conforme / No Conforme&gt;</w:t>
      </w:r>
    </w:p>
    <w:p w14:paraId="3C42A480" w14:textId="0DA7476A" w:rsidR="000E252B" w:rsidRPr="005809ED" w:rsidRDefault="000E252B" w:rsidP="000E252B">
      <w:pPr>
        <w:jc w:val="both"/>
        <w:rPr>
          <w:rFonts w:ascii="Swis721 Cn BT Roman" w:eastAsia="Times New Roman" w:hAnsi="Swis721 Cn BT Roman" w:cs="Arial"/>
          <w:lang w:eastAsia="es-ES_tradnl"/>
        </w:rPr>
      </w:pPr>
    </w:p>
    <w:p w14:paraId="4049F77E" w14:textId="5AA22D12" w:rsidR="00490756" w:rsidRDefault="00490756">
      <w:pPr>
        <w:rPr>
          <w:lang w:eastAsia="x-none"/>
        </w:rPr>
      </w:pPr>
      <w:r>
        <w:rPr>
          <w:lang w:eastAsia="x-none"/>
        </w:rPr>
        <w:br w:type="page"/>
      </w:r>
    </w:p>
    <w:p w14:paraId="70A86D18" w14:textId="77777777" w:rsidR="00490756" w:rsidRDefault="00490756" w:rsidP="00D22DF9">
      <w:pPr>
        <w:pStyle w:val="Ttulo1"/>
        <w:numPr>
          <w:ilvl w:val="0"/>
          <w:numId w:val="2"/>
        </w:numPr>
        <w:ind w:left="709"/>
      </w:pPr>
      <w:bookmarkStart w:id="32" w:name="_Toc67852500"/>
      <w:r>
        <w:lastRenderedPageBreak/>
        <w:t>Reporte de Calidad</w:t>
      </w:r>
      <w:bookmarkEnd w:id="32"/>
    </w:p>
    <w:p w14:paraId="086E2723" w14:textId="77777777" w:rsidR="00677BE3" w:rsidRDefault="00677BE3" w:rsidP="00FE46F5">
      <w:pPr>
        <w:ind w:left="-11"/>
        <w:jc w:val="both"/>
        <w:rPr>
          <w:lang w:eastAsia="x-none"/>
        </w:rPr>
      </w:pPr>
    </w:p>
    <w:p w14:paraId="22B04ACA" w14:textId="08028B18" w:rsidR="00677BE3" w:rsidRPr="00476E26" w:rsidRDefault="00677BE3" w:rsidP="00A95D10">
      <w:pPr>
        <w:pStyle w:val="Prrafodelista"/>
        <w:ind w:left="0"/>
        <w:jc w:val="both"/>
        <w:rPr>
          <w:rFonts w:ascii="Arial" w:eastAsia="Calibri" w:hAnsi="Arial" w:cs="Arial"/>
          <w:sz w:val="20"/>
          <w:szCs w:val="20"/>
          <w:lang w:eastAsia="es-CO"/>
        </w:rPr>
      </w:pPr>
    </w:p>
    <w:p w14:paraId="6031E1E6" w14:textId="77777777" w:rsidR="00677BE3" w:rsidRPr="00476E26" w:rsidRDefault="00677BE3" w:rsidP="004E0415">
      <w:pPr>
        <w:ind w:left="709"/>
        <w:jc w:val="both"/>
        <w:rPr>
          <w:rFonts w:ascii="Gill Sans MT" w:eastAsia="Times New Roman" w:hAnsi="Gill Sans MT"/>
        </w:rPr>
      </w:pPr>
    </w:p>
    <w:p w14:paraId="74B42F6F" w14:textId="4807F30F" w:rsidR="00677BE3" w:rsidRPr="00476E26" w:rsidRDefault="00677BE3" w:rsidP="004E0415">
      <w:pPr>
        <w:ind w:left="709"/>
        <w:jc w:val="both"/>
        <w:rPr>
          <w:rFonts w:ascii="Times New Roman" w:eastAsia="Times New Roman" w:hAnsi="Times New Roman"/>
        </w:rPr>
      </w:pPr>
    </w:p>
    <w:p w14:paraId="3F8CB155" w14:textId="02625308" w:rsidR="00677BE3" w:rsidRPr="00476E26" w:rsidRDefault="00A95D10" w:rsidP="004E0415">
      <w:pPr>
        <w:ind w:left="709"/>
        <w:jc w:val="both"/>
        <w:rPr>
          <w:rFonts w:ascii="Times New Roman" w:eastAsia="Times New Roman" w:hAnsi="Times New Roman"/>
        </w:rPr>
      </w:pPr>
      <w:r w:rsidRPr="00A95D10">
        <w:rPr>
          <w:rFonts w:ascii="Times New Roman" w:eastAsia="Times New Roman" w:hAnsi="Times New Roman"/>
          <w:noProof/>
        </w:rPr>
        <w:drawing>
          <wp:inline distT="0" distB="0" distL="0" distR="0" wp14:anchorId="7AB7B025" wp14:editId="41868127">
            <wp:extent cx="5612130" cy="4311424"/>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4311424"/>
                    </a:xfrm>
                    <a:prstGeom prst="rect">
                      <a:avLst/>
                    </a:prstGeom>
                    <a:noFill/>
                    <a:ln>
                      <a:noFill/>
                    </a:ln>
                  </pic:spPr>
                </pic:pic>
              </a:graphicData>
            </a:graphic>
          </wp:inline>
        </w:drawing>
      </w:r>
    </w:p>
    <w:p w14:paraId="137BD509" w14:textId="77777777" w:rsidR="00677BE3" w:rsidRPr="00476E26" w:rsidRDefault="00677BE3" w:rsidP="004E0415">
      <w:pPr>
        <w:ind w:left="709"/>
        <w:jc w:val="both"/>
        <w:rPr>
          <w:rFonts w:ascii="Times New Roman" w:eastAsia="Times New Roman" w:hAnsi="Times New Roman"/>
        </w:rPr>
      </w:pPr>
    </w:p>
    <w:p w14:paraId="60F35B97" w14:textId="77777777" w:rsidR="00677BE3" w:rsidRDefault="00677BE3" w:rsidP="008C3AF9">
      <w:pPr>
        <w:pStyle w:val="Ttulo1"/>
        <w:ind w:left="709"/>
      </w:pPr>
    </w:p>
    <w:p w14:paraId="730DACAF" w14:textId="77777777" w:rsidR="008C3AF9" w:rsidRDefault="008C3AF9" w:rsidP="008C3AF9">
      <w:pPr>
        <w:rPr>
          <w:lang w:eastAsia="es-ES_tradnl"/>
        </w:rPr>
      </w:pPr>
    </w:p>
    <w:p w14:paraId="6EA6A6F0" w14:textId="77777777" w:rsidR="008C3AF9" w:rsidRDefault="008C3AF9" w:rsidP="008C3AF9">
      <w:pPr>
        <w:rPr>
          <w:lang w:eastAsia="es-ES_tradnl"/>
        </w:rPr>
      </w:pPr>
    </w:p>
    <w:p w14:paraId="0A5F3EA6" w14:textId="77777777" w:rsidR="008C3AF9" w:rsidRDefault="008C3AF9" w:rsidP="008C3AF9">
      <w:pPr>
        <w:rPr>
          <w:lang w:eastAsia="es-ES_tradnl"/>
        </w:rPr>
      </w:pPr>
    </w:p>
    <w:p w14:paraId="02F32AB8" w14:textId="77777777" w:rsidR="008C3AF9" w:rsidRPr="008C3AF9" w:rsidRDefault="008C3AF9" w:rsidP="008C3AF9">
      <w:pPr>
        <w:rPr>
          <w:lang w:eastAsia="es-ES_tradnl"/>
        </w:rPr>
      </w:pPr>
    </w:p>
    <w:p w14:paraId="45BA821A" w14:textId="77777777" w:rsidR="00FE46F5" w:rsidRDefault="00FE46F5">
      <w:pPr>
        <w:rPr>
          <w:rFonts w:ascii="Gill Sans MT" w:eastAsiaTheme="majorEastAsia" w:hAnsi="Gill Sans MT" w:cstheme="majorBidi"/>
          <w:b/>
          <w:bCs/>
          <w:color w:val="E1674D"/>
          <w:sz w:val="48"/>
          <w:szCs w:val="48"/>
          <w:lang w:eastAsia="es-ES_tradnl"/>
        </w:rPr>
      </w:pPr>
      <w:r>
        <w:br w:type="page"/>
      </w:r>
    </w:p>
    <w:p w14:paraId="1F1DEE33" w14:textId="41BEB912" w:rsidR="00677BE3" w:rsidRPr="00884897" w:rsidRDefault="00884897" w:rsidP="00D22DF9">
      <w:pPr>
        <w:pStyle w:val="Ttulo1"/>
        <w:numPr>
          <w:ilvl w:val="0"/>
          <w:numId w:val="2"/>
        </w:numPr>
      </w:pPr>
      <w:bookmarkStart w:id="33" w:name="_Toc67852501"/>
      <w:r w:rsidRPr="00884897">
        <w:lastRenderedPageBreak/>
        <w:t xml:space="preserve">Concepto Calidad del </w:t>
      </w:r>
      <w:r w:rsidR="003A6F97">
        <w:t>p</w:t>
      </w:r>
      <w:r w:rsidRPr="00884897">
        <w:t>roducto</w:t>
      </w:r>
      <w:bookmarkEnd w:id="33"/>
    </w:p>
    <w:p w14:paraId="5A47E155" w14:textId="77777777" w:rsidR="00677BE3" w:rsidRPr="00476E26" w:rsidRDefault="00677BE3" w:rsidP="004E0415">
      <w:pPr>
        <w:ind w:left="709"/>
        <w:jc w:val="both"/>
        <w:rPr>
          <w:rFonts w:ascii="Times New Roman" w:eastAsia="Times New Roman" w:hAnsi="Times New Roman"/>
        </w:rPr>
      </w:pPr>
    </w:p>
    <w:p w14:paraId="6CAD5420" w14:textId="60535C85" w:rsidR="00A21A1E" w:rsidRPr="00A21A1E" w:rsidRDefault="00A21A1E" w:rsidP="00A21A1E">
      <w:pPr>
        <w:jc w:val="both"/>
        <w:rPr>
          <w:rFonts w:ascii="Swis721 Cn BT Roman" w:hAnsi="Swis721 Cn BT Roman"/>
        </w:rPr>
      </w:pPr>
      <w:r w:rsidRPr="00EC568F">
        <w:rPr>
          <w:rFonts w:ascii="Arial" w:hAnsi="Arial" w:cs="Arial"/>
        </w:rPr>
        <w:t>S</w:t>
      </w:r>
      <w:r w:rsidRPr="00A21A1E">
        <w:rPr>
          <w:rFonts w:ascii="Swis721 Cn BT Roman" w:hAnsi="Swis721 Cn BT Roman"/>
        </w:rPr>
        <w:t xml:space="preserve">egún lo indicado anteriormente, se determina que la Base de datos del proyecto </w:t>
      </w:r>
      <w:r w:rsidR="00FA174E" w:rsidRPr="00FA174E">
        <w:rPr>
          <w:rFonts w:ascii="Swis721 Cn BT Roman" w:eastAsia="Arial" w:hAnsi="Swis721 Cn BT Roman"/>
          <w:color w:val="FF0000"/>
        </w:rPr>
        <w:t>XXX</w:t>
      </w:r>
      <w:r w:rsidRPr="00A21A1E">
        <w:rPr>
          <w:rFonts w:ascii="Swis721 Cn BT Roman" w:hAnsi="Swis721 Cn BT Roman"/>
        </w:rPr>
        <w:t xml:space="preserve">, </w:t>
      </w:r>
      <w:r w:rsidR="00FA174E" w:rsidRPr="00FA174E">
        <w:rPr>
          <w:rFonts w:ascii="Swis721 Cn BT Roman" w:eastAsia="Arial" w:hAnsi="Swis721 Cn BT Roman"/>
          <w:color w:val="FF0000"/>
        </w:rPr>
        <w:t>XXX</w:t>
      </w:r>
      <w:r w:rsidRPr="00A21A1E">
        <w:rPr>
          <w:rFonts w:ascii="Swis721 Cn BT Roman" w:hAnsi="Swis721 Cn BT Roman"/>
        </w:rPr>
        <w:t xml:space="preserve"> con todos los elementos de calidad</w:t>
      </w:r>
      <w:r>
        <w:rPr>
          <w:rFonts w:ascii="Swis721 Cn BT Roman" w:hAnsi="Swis721 Cn BT Roman"/>
        </w:rPr>
        <w:t xml:space="preserve"> definidos en la resolución 471 y 5629 de 2020, fueron aplicados en la base de datos</w:t>
      </w:r>
      <w:r w:rsidRPr="00A21A1E">
        <w:rPr>
          <w:rFonts w:ascii="Swis721 Cn BT Roman" w:hAnsi="Swis721 Cn BT Roman"/>
        </w:rPr>
        <w:t xml:space="preserve">, lo que conlleva a </w:t>
      </w:r>
      <w:r w:rsidR="00FA174E" w:rsidRPr="00FA174E">
        <w:rPr>
          <w:rFonts w:ascii="Swis721 Cn BT Roman" w:eastAsia="Arial" w:hAnsi="Swis721 Cn BT Roman"/>
          <w:color w:val="FF0000"/>
        </w:rPr>
        <w:t>XXX</w:t>
      </w:r>
      <w:r w:rsidRPr="00A21A1E">
        <w:rPr>
          <w:rFonts w:ascii="Swis721 Cn BT Roman" w:hAnsi="Swis721 Cn BT Roman"/>
        </w:rPr>
        <w:t xml:space="preserve"> DEL PRODUCTO. </w:t>
      </w:r>
    </w:p>
    <w:p w14:paraId="3F8EF1B7" w14:textId="77777777" w:rsidR="00B61EA8" w:rsidRPr="00B61EA8" w:rsidRDefault="00B61EA8" w:rsidP="008C3AF9">
      <w:pPr>
        <w:jc w:val="both"/>
        <w:rPr>
          <w:rFonts w:ascii="Swis721 Cn BT Roman" w:hAnsi="Swis721 Cn BT Roman"/>
        </w:rPr>
      </w:pPr>
    </w:p>
    <w:p w14:paraId="15FCC2E5" w14:textId="77777777" w:rsidR="00677BE3" w:rsidRPr="00476E26" w:rsidRDefault="00677BE3" w:rsidP="004E0415">
      <w:pPr>
        <w:ind w:left="709"/>
        <w:jc w:val="both"/>
        <w:rPr>
          <w:rFonts w:ascii="Times New Roman" w:eastAsia="Times New Roman" w:hAnsi="Times New Roman"/>
        </w:rPr>
      </w:pPr>
    </w:p>
    <w:p w14:paraId="1CCD95D3" w14:textId="77777777" w:rsidR="00677BE3" w:rsidRPr="00476E26" w:rsidRDefault="00677BE3" w:rsidP="004E0415">
      <w:pPr>
        <w:ind w:left="709"/>
        <w:jc w:val="both"/>
        <w:rPr>
          <w:rFonts w:ascii="Times New Roman" w:eastAsia="Times New Roman" w:hAnsi="Times New Roman"/>
        </w:rPr>
      </w:pPr>
    </w:p>
    <w:p w14:paraId="15F96FD6" w14:textId="77777777" w:rsidR="00677BE3" w:rsidRDefault="00677BE3" w:rsidP="004E0415">
      <w:pPr>
        <w:ind w:left="709"/>
        <w:jc w:val="both"/>
        <w:rPr>
          <w:rFonts w:ascii="Times New Roman" w:eastAsia="Times New Roman" w:hAnsi="Times New Roman"/>
        </w:rPr>
      </w:pPr>
    </w:p>
    <w:p w14:paraId="1D44105A" w14:textId="77777777" w:rsidR="005462C0" w:rsidRDefault="005462C0" w:rsidP="004E0415">
      <w:pPr>
        <w:ind w:left="709"/>
        <w:jc w:val="both"/>
        <w:rPr>
          <w:rFonts w:ascii="Times New Roman" w:eastAsia="Times New Roman" w:hAnsi="Times New Roman"/>
        </w:rPr>
      </w:pPr>
    </w:p>
    <w:p w14:paraId="57341B98" w14:textId="77777777" w:rsidR="005462C0" w:rsidRPr="00476E26" w:rsidRDefault="005462C0" w:rsidP="004E0415">
      <w:pPr>
        <w:ind w:left="709"/>
        <w:jc w:val="both"/>
        <w:rPr>
          <w:rFonts w:ascii="Times New Roman" w:eastAsia="Times New Roman" w:hAnsi="Times New Roman"/>
        </w:rPr>
      </w:pPr>
    </w:p>
    <w:p w14:paraId="05137A54" w14:textId="77777777" w:rsidR="00677BE3" w:rsidRPr="00476E26" w:rsidRDefault="00677BE3" w:rsidP="004E0415">
      <w:pPr>
        <w:ind w:left="709"/>
        <w:jc w:val="both"/>
        <w:rPr>
          <w:rFonts w:ascii="Times New Roman" w:eastAsia="Times New Roman" w:hAnsi="Times New Roman"/>
        </w:rPr>
      </w:pPr>
    </w:p>
    <w:p w14:paraId="57488F67" w14:textId="77777777" w:rsidR="00677BE3" w:rsidRPr="00476E26" w:rsidRDefault="00677BE3" w:rsidP="004E0415">
      <w:pPr>
        <w:ind w:left="709"/>
        <w:jc w:val="both"/>
        <w:rPr>
          <w:rFonts w:ascii="Times New Roman" w:eastAsia="Times New Roman" w:hAnsi="Times New Roman"/>
        </w:rPr>
      </w:pPr>
    </w:p>
    <w:p w14:paraId="15B246AD" w14:textId="77777777" w:rsidR="00677BE3" w:rsidRPr="00476E26" w:rsidRDefault="00677BE3" w:rsidP="004E0415">
      <w:pPr>
        <w:ind w:left="709"/>
        <w:jc w:val="both"/>
        <w:rPr>
          <w:rFonts w:ascii="Times New Roman" w:eastAsia="Times New Roman" w:hAnsi="Times New Roman"/>
        </w:rPr>
      </w:pPr>
    </w:p>
    <w:p w14:paraId="734E0FAB" w14:textId="77777777" w:rsidR="00677BE3" w:rsidRPr="00476E26" w:rsidRDefault="00677BE3" w:rsidP="004E0415">
      <w:pPr>
        <w:ind w:left="709"/>
        <w:jc w:val="both"/>
        <w:rPr>
          <w:rFonts w:ascii="Times New Roman" w:eastAsia="Times New Roman" w:hAnsi="Times New Roman"/>
        </w:rPr>
      </w:pPr>
    </w:p>
    <w:p w14:paraId="14BC1580" w14:textId="77777777" w:rsidR="00677BE3" w:rsidRDefault="00677BE3" w:rsidP="004E0415">
      <w:pPr>
        <w:ind w:left="709"/>
        <w:jc w:val="both"/>
        <w:rPr>
          <w:rFonts w:ascii="Times New Roman" w:eastAsia="Times New Roman" w:hAnsi="Times New Roman"/>
        </w:rPr>
      </w:pPr>
    </w:p>
    <w:p w14:paraId="0E918514" w14:textId="77777777" w:rsidR="008017AB" w:rsidRDefault="008017AB" w:rsidP="004E0415">
      <w:pPr>
        <w:ind w:left="709"/>
        <w:jc w:val="both"/>
        <w:rPr>
          <w:rFonts w:ascii="Times New Roman" w:eastAsia="Times New Roman" w:hAnsi="Times New Roman"/>
        </w:rPr>
      </w:pPr>
    </w:p>
    <w:p w14:paraId="7FAAFEDE" w14:textId="77777777" w:rsidR="008017AB" w:rsidRDefault="008017AB" w:rsidP="004E0415">
      <w:pPr>
        <w:ind w:left="709"/>
        <w:jc w:val="both"/>
        <w:rPr>
          <w:rFonts w:ascii="Times New Roman" w:eastAsia="Times New Roman" w:hAnsi="Times New Roman"/>
        </w:rPr>
      </w:pPr>
    </w:p>
    <w:p w14:paraId="5E008A1A" w14:textId="77777777" w:rsidR="008017AB" w:rsidRDefault="008017AB" w:rsidP="004E0415">
      <w:pPr>
        <w:ind w:left="709"/>
        <w:jc w:val="both"/>
        <w:rPr>
          <w:rFonts w:ascii="Times New Roman" w:eastAsia="Times New Roman" w:hAnsi="Times New Roman"/>
        </w:rPr>
      </w:pPr>
    </w:p>
    <w:p w14:paraId="55BEE03C" w14:textId="77777777" w:rsidR="008017AB" w:rsidRDefault="008017AB" w:rsidP="004E0415">
      <w:pPr>
        <w:ind w:left="709"/>
        <w:jc w:val="both"/>
        <w:rPr>
          <w:rFonts w:ascii="Times New Roman" w:eastAsia="Times New Roman" w:hAnsi="Times New Roman"/>
        </w:rPr>
      </w:pPr>
    </w:p>
    <w:p w14:paraId="16AD4101" w14:textId="77777777" w:rsidR="008017AB" w:rsidRDefault="008017AB" w:rsidP="004E0415">
      <w:pPr>
        <w:ind w:left="709"/>
        <w:jc w:val="both"/>
        <w:rPr>
          <w:rFonts w:ascii="Times New Roman" w:eastAsia="Times New Roman" w:hAnsi="Times New Roman"/>
        </w:rPr>
      </w:pPr>
    </w:p>
    <w:p w14:paraId="0FA389B9" w14:textId="77777777" w:rsidR="008017AB" w:rsidRDefault="008017AB" w:rsidP="004E0415">
      <w:pPr>
        <w:ind w:left="709"/>
        <w:jc w:val="both"/>
        <w:rPr>
          <w:rFonts w:ascii="Times New Roman" w:eastAsia="Times New Roman" w:hAnsi="Times New Roman"/>
        </w:rPr>
      </w:pPr>
    </w:p>
    <w:p w14:paraId="0FE74731" w14:textId="77777777" w:rsidR="008017AB" w:rsidRDefault="008017AB" w:rsidP="004E0415">
      <w:pPr>
        <w:ind w:left="709"/>
        <w:jc w:val="both"/>
        <w:rPr>
          <w:rFonts w:ascii="Times New Roman" w:eastAsia="Times New Roman" w:hAnsi="Times New Roman"/>
        </w:rPr>
      </w:pPr>
    </w:p>
    <w:p w14:paraId="36A2D321" w14:textId="77777777" w:rsidR="008017AB" w:rsidRDefault="008017AB" w:rsidP="004E0415">
      <w:pPr>
        <w:ind w:left="709"/>
        <w:jc w:val="both"/>
        <w:rPr>
          <w:rFonts w:ascii="Times New Roman" w:eastAsia="Times New Roman" w:hAnsi="Times New Roman"/>
        </w:rPr>
      </w:pPr>
    </w:p>
    <w:p w14:paraId="1F8A78E6" w14:textId="77777777" w:rsidR="008017AB" w:rsidRDefault="008017AB" w:rsidP="004E0415">
      <w:pPr>
        <w:ind w:left="709"/>
        <w:jc w:val="both"/>
        <w:rPr>
          <w:rFonts w:ascii="Times New Roman" w:eastAsia="Times New Roman" w:hAnsi="Times New Roman"/>
        </w:rPr>
      </w:pPr>
    </w:p>
    <w:p w14:paraId="1E4CD637" w14:textId="77777777" w:rsidR="008017AB" w:rsidRDefault="008017AB" w:rsidP="004E0415">
      <w:pPr>
        <w:ind w:left="709"/>
        <w:jc w:val="both"/>
        <w:rPr>
          <w:rFonts w:ascii="Times New Roman" w:eastAsia="Times New Roman" w:hAnsi="Times New Roman"/>
        </w:rPr>
      </w:pPr>
    </w:p>
    <w:p w14:paraId="04C2BA79" w14:textId="77777777" w:rsidR="008017AB" w:rsidRDefault="008017AB" w:rsidP="004E0415">
      <w:pPr>
        <w:ind w:left="709"/>
        <w:jc w:val="both"/>
        <w:rPr>
          <w:rFonts w:ascii="Times New Roman" w:eastAsia="Times New Roman" w:hAnsi="Times New Roman"/>
        </w:rPr>
      </w:pPr>
    </w:p>
    <w:p w14:paraId="3D787A2A" w14:textId="77777777" w:rsidR="008017AB" w:rsidRDefault="008017AB" w:rsidP="004E0415">
      <w:pPr>
        <w:ind w:left="709"/>
        <w:jc w:val="both"/>
        <w:rPr>
          <w:rFonts w:ascii="Times New Roman" w:eastAsia="Times New Roman" w:hAnsi="Times New Roman"/>
        </w:rPr>
      </w:pPr>
    </w:p>
    <w:p w14:paraId="51F37EAA" w14:textId="77777777" w:rsidR="008017AB" w:rsidRPr="00476E26" w:rsidRDefault="008017AB" w:rsidP="004E0415">
      <w:pPr>
        <w:ind w:left="709"/>
        <w:jc w:val="both"/>
        <w:rPr>
          <w:rFonts w:ascii="Times New Roman" w:eastAsia="Times New Roman" w:hAnsi="Times New Roman"/>
        </w:rPr>
      </w:pPr>
    </w:p>
    <w:p w14:paraId="054F1EB2" w14:textId="77777777" w:rsidR="00677BE3" w:rsidRDefault="00677BE3" w:rsidP="004E0415">
      <w:pPr>
        <w:ind w:left="709"/>
        <w:jc w:val="both"/>
        <w:rPr>
          <w:rFonts w:ascii="Times New Roman" w:eastAsia="Times New Roman" w:hAnsi="Times New Roman"/>
        </w:rPr>
      </w:pPr>
    </w:p>
    <w:p w14:paraId="47594B76" w14:textId="77777777" w:rsidR="00CE23B5" w:rsidRDefault="00CE23B5" w:rsidP="004E0415">
      <w:pPr>
        <w:ind w:left="709"/>
        <w:jc w:val="both"/>
        <w:rPr>
          <w:rFonts w:ascii="Times New Roman" w:eastAsia="Times New Roman" w:hAnsi="Times New Roman"/>
        </w:rPr>
      </w:pPr>
    </w:p>
    <w:p w14:paraId="47B0BB91" w14:textId="77777777" w:rsidR="00CE23B5" w:rsidRDefault="00CE23B5" w:rsidP="004E0415">
      <w:pPr>
        <w:ind w:left="709"/>
        <w:jc w:val="both"/>
        <w:rPr>
          <w:rFonts w:ascii="Times New Roman" w:eastAsia="Times New Roman" w:hAnsi="Times New Roman"/>
        </w:rPr>
      </w:pPr>
    </w:p>
    <w:p w14:paraId="62189160" w14:textId="77777777" w:rsidR="00CE23B5" w:rsidRDefault="00CE23B5" w:rsidP="004E0415">
      <w:pPr>
        <w:ind w:left="709"/>
        <w:jc w:val="both"/>
        <w:rPr>
          <w:rFonts w:ascii="Times New Roman" w:eastAsia="Times New Roman" w:hAnsi="Times New Roman"/>
        </w:rPr>
      </w:pPr>
    </w:p>
    <w:p w14:paraId="638DF8B3" w14:textId="77777777" w:rsidR="00CE23B5" w:rsidRDefault="00CE23B5" w:rsidP="004E0415">
      <w:pPr>
        <w:ind w:left="709"/>
        <w:jc w:val="both"/>
        <w:rPr>
          <w:rFonts w:ascii="Times New Roman" w:eastAsia="Times New Roman" w:hAnsi="Times New Roman"/>
        </w:rPr>
      </w:pPr>
    </w:p>
    <w:p w14:paraId="588AC949" w14:textId="77777777" w:rsidR="00CE23B5" w:rsidRDefault="00CE23B5" w:rsidP="004E0415">
      <w:pPr>
        <w:ind w:left="709"/>
        <w:jc w:val="both"/>
        <w:rPr>
          <w:rFonts w:ascii="Times New Roman" w:eastAsia="Times New Roman" w:hAnsi="Times New Roman"/>
        </w:rPr>
      </w:pPr>
    </w:p>
    <w:p w14:paraId="5F58E2B0" w14:textId="77777777" w:rsidR="00CE23B5" w:rsidRDefault="00CE23B5" w:rsidP="004E0415">
      <w:pPr>
        <w:ind w:left="709"/>
        <w:jc w:val="both"/>
        <w:rPr>
          <w:rFonts w:ascii="Times New Roman" w:eastAsia="Times New Roman" w:hAnsi="Times New Roman"/>
        </w:rPr>
      </w:pPr>
    </w:p>
    <w:p w14:paraId="6FFD6CBA" w14:textId="77777777" w:rsidR="00CE23B5" w:rsidRDefault="00CE23B5" w:rsidP="004E0415">
      <w:pPr>
        <w:ind w:left="709"/>
        <w:jc w:val="both"/>
        <w:rPr>
          <w:rFonts w:ascii="Times New Roman" w:eastAsia="Times New Roman" w:hAnsi="Times New Roman"/>
        </w:rPr>
      </w:pPr>
    </w:p>
    <w:p w14:paraId="6840FFE6" w14:textId="77777777" w:rsidR="00CE23B5" w:rsidRPr="00476E26" w:rsidRDefault="00CE23B5" w:rsidP="004E0415">
      <w:pPr>
        <w:ind w:left="709"/>
        <w:jc w:val="both"/>
        <w:rPr>
          <w:rFonts w:ascii="Times New Roman" w:eastAsia="Times New Roman" w:hAnsi="Times New Roman"/>
        </w:rPr>
      </w:pPr>
    </w:p>
    <w:p w14:paraId="20A5FCCA" w14:textId="77777777" w:rsidR="00677BE3" w:rsidRPr="00476E26" w:rsidRDefault="00677BE3" w:rsidP="004E0415">
      <w:pPr>
        <w:ind w:left="709"/>
        <w:jc w:val="both"/>
        <w:rPr>
          <w:rFonts w:ascii="Times New Roman" w:eastAsia="Times New Roman" w:hAnsi="Times New Roman"/>
        </w:rPr>
      </w:pPr>
    </w:p>
    <w:p w14:paraId="1ADF89E2" w14:textId="77777777" w:rsidR="00677BE3" w:rsidRPr="00476E26" w:rsidRDefault="00677BE3" w:rsidP="004E0415">
      <w:pPr>
        <w:ind w:left="709"/>
        <w:jc w:val="both"/>
        <w:rPr>
          <w:rFonts w:ascii="Times New Roman" w:eastAsia="Times New Roman" w:hAnsi="Times New Roman"/>
        </w:rPr>
      </w:pPr>
    </w:p>
    <w:p w14:paraId="0CB954EF" w14:textId="77777777" w:rsidR="00677BE3" w:rsidRPr="00476E26" w:rsidRDefault="00677BE3" w:rsidP="004E0415">
      <w:pPr>
        <w:ind w:left="709"/>
        <w:jc w:val="both"/>
        <w:rPr>
          <w:rFonts w:ascii="Times New Roman" w:eastAsia="Times New Roman" w:hAnsi="Times New Roman"/>
        </w:rPr>
      </w:pPr>
    </w:p>
    <w:p w14:paraId="3CFC0048" w14:textId="57C23159" w:rsidR="00677BE3" w:rsidRDefault="00677BE3" w:rsidP="004E0415">
      <w:pPr>
        <w:ind w:left="709"/>
        <w:jc w:val="both"/>
        <w:rPr>
          <w:rFonts w:ascii="Times New Roman" w:eastAsia="Times New Roman" w:hAnsi="Times New Roman"/>
        </w:rPr>
      </w:pPr>
    </w:p>
    <w:p w14:paraId="4FEC1A51" w14:textId="6FB0C179" w:rsidR="003A6F97" w:rsidRDefault="003A6F97" w:rsidP="004E0415">
      <w:pPr>
        <w:ind w:left="709"/>
        <w:jc w:val="both"/>
        <w:rPr>
          <w:rFonts w:ascii="Times New Roman" w:eastAsia="Times New Roman" w:hAnsi="Times New Roman"/>
        </w:rPr>
      </w:pPr>
    </w:p>
    <w:p w14:paraId="6AFB28C1" w14:textId="7239EE12" w:rsidR="003A6F97" w:rsidRDefault="003A6F97" w:rsidP="004E0415">
      <w:pPr>
        <w:ind w:left="709"/>
        <w:jc w:val="both"/>
        <w:rPr>
          <w:rFonts w:ascii="Times New Roman" w:eastAsia="Times New Roman" w:hAnsi="Times New Roman"/>
        </w:rPr>
      </w:pPr>
    </w:p>
    <w:p w14:paraId="336F1E8D" w14:textId="4762099B" w:rsidR="003A6F97" w:rsidRDefault="003A6F97" w:rsidP="004E0415">
      <w:pPr>
        <w:ind w:left="709"/>
        <w:jc w:val="both"/>
        <w:rPr>
          <w:rFonts w:ascii="Times New Roman" w:eastAsia="Times New Roman" w:hAnsi="Times New Roman"/>
        </w:rPr>
      </w:pPr>
    </w:p>
    <w:p w14:paraId="17174C6A" w14:textId="4A9539F7" w:rsidR="003A6F97" w:rsidRDefault="003A6F97" w:rsidP="004E0415">
      <w:pPr>
        <w:ind w:left="709"/>
        <w:jc w:val="both"/>
        <w:rPr>
          <w:rFonts w:ascii="Times New Roman" w:eastAsia="Times New Roman" w:hAnsi="Times New Roman"/>
        </w:rPr>
      </w:pPr>
    </w:p>
    <w:p w14:paraId="59DD8E99" w14:textId="3A197475" w:rsidR="003A6F97" w:rsidRDefault="003A6F97" w:rsidP="004E0415">
      <w:pPr>
        <w:ind w:left="709"/>
        <w:jc w:val="both"/>
        <w:rPr>
          <w:rFonts w:ascii="Times New Roman" w:eastAsia="Times New Roman" w:hAnsi="Times New Roman"/>
        </w:rPr>
      </w:pPr>
    </w:p>
    <w:p w14:paraId="7D958F08" w14:textId="77777777" w:rsidR="003A6F97" w:rsidRPr="00476E26" w:rsidRDefault="003A6F97" w:rsidP="004E0415">
      <w:pPr>
        <w:ind w:left="709"/>
        <w:jc w:val="both"/>
        <w:rPr>
          <w:rFonts w:ascii="Times New Roman" w:eastAsia="Times New Roman" w:hAnsi="Times New Roman"/>
        </w:rPr>
      </w:pPr>
    </w:p>
    <w:p w14:paraId="2AA3B17C" w14:textId="77777777" w:rsidR="00677BE3" w:rsidRPr="00476E26" w:rsidRDefault="00677BE3" w:rsidP="004E0415">
      <w:pPr>
        <w:ind w:left="709"/>
        <w:jc w:val="both"/>
        <w:rPr>
          <w:rFonts w:ascii="Times New Roman" w:eastAsia="Times New Roman" w:hAnsi="Times New Roman"/>
        </w:rPr>
      </w:pPr>
    </w:p>
    <w:p w14:paraId="64DCA807" w14:textId="77777777" w:rsidR="00677BE3" w:rsidRPr="00476E26" w:rsidRDefault="00677BE3" w:rsidP="004E0415">
      <w:pPr>
        <w:ind w:left="709"/>
        <w:jc w:val="both"/>
        <w:rPr>
          <w:rFonts w:ascii="Times New Roman" w:eastAsia="Times New Roman" w:hAnsi="Times New Roman"/>
        </w:rPr>
      </w:pPr>
      <w:r w:rsidRPr="00476E26">
        <w:rPr>
          <w:rFonts w:ascii="Gill Sans MT" w:eastAsia="Gill Sans MT" w:hAnsi="Gill Sans MT"/>
          <w:noProof/>
          <w:color w:val="FFFFFF"/>
          <w:lang w:eastAsia="es-CO"/>
        </w:rPr>
        <w:drawing>
          <wp:anchor distT="0" distB="0" distL="114300" distR="114300" simplePos="0" relativeHeight="251701248" behindDoc="1" locked="0" layoutInCell="1" allowOverlap="1" wp14:anchorId="6402ACC8" wp14:editId="55AB6712">
            <wp:simplePos x="0" y="0"/>
            <wp:positionH relativeFrom="column">
              <wp:posOffset>889000</wp:posOffset>
            </wp:positionH>
            <wp:positionV relativeFrom="paragraph">
              <wp:posOffset>406400</wp:posOffset>
            </wp:positionV>
            <wp:extent cx="1004400" cy="508108"/>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_negr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4400" cy="508108"/>
                    </a:xfrm>
                    <a:prstGeom prst="rect">
                      <a:avLst/>
                    </a:prstGeom>
                  </pic:spPr>
                </pic:pic>
              </a:graphicData>
            </a:graphic>
          </wp:anchor>
        </w:drawing>
      </w:r>
    </w:p>
    <w:p w14:paraId="0027076A" w14:textId="77777777" w:rsidR="00677BE3" w:rsidRPr="00476E26" w:rsidRDefault="00677BE3" w:rsidP="004E0415">
      <w:pPr>
        <w:ind w:left="709"/>
        <w:jc w:val="both"/>
        <w:rPr>
          <w:rFonts w:ascii="Swis721 Cn BT Roman" w:eastAsia="Arial" w:hAnsi="Swis721 Cn BT Roman"/>
          <w:color w:val="241F1F"/>
        </w:rPr>
      </w:pPr>
    </w:p>
    <w:tbl>
      <w:tblPr>
        <w:tblStyle w:val="Tablanormal2"/>
        <w:tblW w:w="0" w:type="auto"/>
        <w:tblInd w:w="3544" w:type="dxa"/>
        <w:tblCellMar>
          <w:top w:w="57" w:type="dxa"/>
          <w:bottom w:w="57" w:type="dxa"/>
        </w:tblCellMar>
        <w:tblLook w:val="04A0" w:firstRow="1" w:lastRow="0" w:firstColumn="1" w:lastColumn="0" w:noHBand="0" w:noVBand="1"/>
      </w:tblPr>
      <w:tblGrid>
        <w:gridCol w:w="5284"/>
      </w:tblGrid>
      <w:tr w:rsidR="002A009C" w14:paraId="5760394D" w14:textId="77777777" w:rsidTr="003854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4" w:type="dxa"/>
            <w:tcBorders>
              <w:top w:val="nil"/>
              <w:bottom w:val="single" w:sz="8" w:space="0" w:color="auto"/>
            </w:tcBorders>
            <w:vAlign w:val="center"/>
          </w:tcPr>
          <w:p w14:paraId="74540C13" w14:textId="2883154B" w:rsidR="002A009C" w:rsidRPr="00A965AE" w:rsidRDefault="00FE46F5" w:rsidP="005C5522">
            <w:bookmarkStart w:id="34" w:name="_Toc61338173"/>
            <w:r w:rsidRPr="005C5522">
              <w:rPr>
                <w:color w:val="ED7D31" w:themeColor="accent2"/>
                <w:sz w:val="32"/>
              </w:rPr>
              <w:t xml:space="preserve">Informe de validación: </w:t>
            </w:r>
            <w:bookmarkEnd w:id="34"/>
            <w:r w:rsidR="00726033" w:rsidRPr="005C5522">
              <w:rPr>
                <w:color w:val="ED7D31" w:themeColor="accent2"/>
                <w:sz w:val="32"/>
              </w:rPr>
              <w:t>Base de Datos Cartográfica</w:t>
            </w:r>
          </w:p>
        </w:tc>
      </w:tr>
      <w:tr w:rsidR="002A009C" w14:paraId="1993BD62" w14:textId="77777777" w:rsidTr="00385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4" w:type="dxa"/>
            <w:tcBorders>
              <w:top w:val="single" w:sz="8" w:space="0" w:color="auto"/>
            </w:tcBorders>
            <w:vAlign w:val="center"/>
          </w:tcPr>
          <w:p w14:paraId="218325B4" w14:textId="77777777" w:rsidR="002A009C" w:rsidRPr="00FE1BE5" w:rsidRDefault="002A009C" w:rsidP="003854AC">
            <w:pPr>
              <w:rPr>
                <w:rFonts w:ascii="Gill Sans MT" w:eastAsia="Arial" w:hAnsi="Gill Sans MT"/>
                <w:b w:val="0"/>
                <w:bCs w:val="0"/>
                <w:color w:val="69C2C6"/>
              </w:rPr>
            </w:pPr>
            <w:r w:rsidRPr="00FE1BE5">
              <w:rPr>
                <w:rFonts w:ascii="Gill Sans MT" w:eastAsia="Arial" w:hAnsi="Gill Sans MT"/>
                <w:b w:val="0"/>
                <w:bCs w:val="0"/>
                <w:color w:val="69C2C6"/>
              </w:rPr>
              <w:t>Elaborado por</w:t>
            </w:r>
          </w:p>
          <w:p w14:paraId="3F4A1EFE" w14:textId="76EEA675" w:rsidR="002A009C" w:rsidRPr="00E16C4B" w:rsidRDefault="005C5522" w:rsidP="003854AC">
            <w:pPr>
              <w:rPr>
                <w:rFonts w:ascii="Swis721 Cn BT Roman" w:eastAsia="Arial" w:hAnsi="Swis721 Cn BT Roman"/>
                <w:b w:val="0"/>
                <w:bCs w:val="0"/>
                <w:color w:val="241F1F"/>
              </w:rPr>
            </w:pPr>
            <w:r>
              <w:rPr>
                <w:rFonts w:ascii="Swis721 Cn BT Roman" w:eastAsia="Arial" w:hAnsi="Swis721 Cn BT Roman"/>
                <w:b w:val="0"/>
                <w:bCs w:val="0"/>
                <w:color w:val="241F1F"/>
              </w:rPr>
              <w:t>Grupo Control de Calidad y Validación</w:t>
            </w:r>
          </w:p>
        </w:tc>
      </w:tr>
      <w:tr w:rsidR="002A009C" w14:paraId="7C07A179" w14:textId="77777777" w:rsidTr="003854AC">
        <w:tc>
          <w:tcPr>
            <w:cnfStyle w:val="001000000000" w:firstRow="0" w:lastRow="0" w:firstColumn="1" w:lastColumn="0" w:oddVBand="0" w:evenVBand="0" w:oddHBand="0" w:evenHBand="0" w:firstRowFirstColumn="0" w:firstRowLastColumn="0" w:lastRowFirstColumn="0" w:lastRowLastColumn="0"/>
            <w:tcW w:w="5284" w:type="dxa"/>
            <w:vAlign w:val="center"/>
          </w:tcPr>
          <w:p w14:paraId="53D51A8A" w14:textId="77777777" w:rsidR="002A009C" w:rsidRPr="00FE1BE5" w:rsidRDefault="002A009C" w:rsidP="003854AC">
            <w:pPr>
              <w:rPr>
                <w:rFonts w:ascii="Gill Sans MT" w:eastAsia="Arial" w:hAnsi="Gill Sans MT"/>
                <w:b w:val="0"/>
                <w:bCs w:val="0"/>
                <w:color w:val="69C2C6"/>
              </w:rPr>
            </w:pPr>
            <w:r w:rsidRPr="00FE1BE5">
              <w:rPr>
                <w:rFonts w:ascii="Gill Sans MT" w:eastAsia="Arial" w:hAnsi="Gill Sans MT"/>
                <w:b w:val="0"/>
                <w:bCs w:val="0"/>
                <w:color w:val="69C2C6"/>
              </w:rPr>
              <w:t>Aprobado por</w:t>
            </w:r>
          </w:p>
          <w:p w14:paraId="3167F3FB" w14:textId="11F05F0B" w:rsidR="002A009C" w:rsidRPr="00E16C4B" w:rsidRDefault="00DF2AA8" w:rsidP="003854AC">
            <w:pPr>
              <w:rPr>
                <w:rFonts w:ascii="Swis721 Cn BT Roman" w:eastAsia="Arial" w:hAnsi="Swis721 Cn BT Roman"/>
                <w:b w:val="0"/>
                <w:bCs w:val="0"/>
                <w:color w:val="241F1F"/>
              </w:rPr>
            </w:pPr>
            <w:r>
              <w:rPr>
                <w:rFonts w:ascii="Swis721 Cn BT Roman" w:eastAsia="Arial" w:hAnsi="Swis721 Cn BT Roman"/>
                <w:b w:val="0"/>
                <w:bCs w:val="0"/>
                <w:color w:val="241F1F"/>
              </w:rPr>
              <w:t>Olga Cecilia Villamarin Mesa</w:t>
            </w:r>
          </w:p>
        </w:tc>
      </w:tr>
      <w:tr w:rsidR="002A009C" w14:paraId="4D2A2455" w14:textId="77777777" w:rsidTr="00385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4" w:type="dxa"/>
            <w:vAlign w:val="center"/>
          </w:tcPr>
          <w:p w14:paraId="4BCA8F20" w14:textId="77777777" w:rsidR="002A009C" w:rsidRPr="00FE1BE5" w:rsidRDefault="002A009C" w:rsidP="003854AC">
            <w:pPr>
              <w:rPr>
                <w:rFonts w:ascii="Gill Sans MT" w:eastAsia="Arial" w:hAnsi="Gill Sans MT"/>
                <w:b w:val="0"/>
                <w:bCs w:val="0"/>
                <w:color w:val="69C2C6"/>
              </w:rPr>
            </w:pPr>
            <w:r w:rsidRPr="00FE1BE5">
              <w:rPr>
                <w:rFonts w:ascii="Gill Sans MT" w:eastAsia="Arial" w:hAnsi="Gill Sans MT"/>
                <w:b w:val="0"/>
                <w:bCs w:val="0"/>
                <w:color w:val="69C2C6"/>
              </w:rPr>
              <w:t>Fecha de creación o actualización</w:t>
            </w:r>
          </w:p>
          <w:p w14:paraId="34E19551" w14:textId="1EE5ADB5" w:rsidR="002A009C" w:rsidRPr="00E16C4B" w:rsidRDefault="00F6361A" w:rsidP="003854AC">
            <w:pPr>
              <w:rPr>
                <w:rFonts w:ascii="Swis721 Cn BT Roman" w:eastAsia="Arial" w:hAnsi="Swis721 Cn BT Roman"/>
                <w:b w:val="0"/>
                <w:bCs w:val="0"/>
                <w:color w:val="241F1F"/>
              </w:rPr>
            </w:pPr>
            <w:r>
              <w:rPr>
                <w:rFonts w:ascii="Swis721 Cn BT Roman" w:eastAsia="Arial" w:hAnsi="Swis721 Cn BT Roman"/>
                <w:b w:val="0"/>
                <w:bCs w:val="0"/>
                <w:color w:val="241F1F"/>
              </w:rPr>
              <w:t>2021-0</w:t>
            </w:r>
            <w:r w:rsidR="00C74CFF">
              <w:rPr>
                <w:rFonts w:ascii="Swis721 Cn BT Roman" w:eastAsia="Arial" w:hAnsi="Swis721 Cn BT Roman"/>
                <w:b w:val="0"/>
                <w:bCs w:val="0"/>
                <w:color w:val="241F1F"/>
              </w:rPr>
              <w:t>4</w:t>
            </w:r>
            <w:r>
              <w:rPr>
                <w:rFonts w:ascii="Swis721 Cn BT Roman" w:eastAsia="Arial" w:hAnsi="Swis721 Cn BT Roman"/>
                <w:b w:val="0"/>
                <w:bCs w:val="0"/>
                <w:color w:val="241F1F"/>
              </w:rPr>
              <w:t>-</w:t>
            </w:r>
            <w:r w:rsidR="00C74CFF">
              <w:rPr>
                <w:rFonts w:ascii="Swis721 Cn BT Roman" w:eastAsia="Arial" w:hAnsi="Swis721 Cn BT Roman"/>
                <w:b w:val="0"/>
                <w:bCs w:val="0"/>
                <w:color w:val="241F1F"/>
              </w:rPr>
              <w:t>05</w:t>
            </w:r>
          </w:p>
        </w:tc>
      </w:tr>
      <w:tr w:rsidR="002A009C" w14:paraId="7A271560" w14:textId="77777777" w:rsidTr="003854AC">
        <w:tc>
          <w:tcPr>
            <w:cnfStyle w:val="001000000000" w:firstRow="0" w:lastRow="0" w:firstColumn="1" w:lastColumn="0" w:oddVBand="0" w:evenVBand="0" w:oddHBand="0" w:evenHBand="0" w:firstRowFirstColumn="0" w:firstRowLastColumn="0" w:lastRowFirstColumn="0" w:lastRowLastColumn="0"/>
            <w:tcW w:w="5284" w:type="dxa"/>
            <w:tcBorders>
              <w:bottom w:val="single" w:sz="8" w:space="0" w:color="auto"/>
            </w:tcBorders>
            <w:vAlign w:val="center"/>
          </w:tcPr>
          <w:p w14:paraId="64C0BDE6" w14:textId="77777777" w:rsidR="002A009C" w:rsidRPr="00FE1BE5" w:rsidRDefault="002A009C" w:rsidP="003854AC">
            <w:pPr>
              <w:rPr>
                <w:rFonts w:ascii="Gill Sans MT" w:eastAsia="Arial" w:hAnsi="Gill Sans MT"/>
                <w:b w:val="0"/>
                <w:bCs w:val="0"/>
                <w:color w:val="69C2C6"/>
                <w:lang w:val="en-US"/>
              </w:rPr>
            </w:pPr>
            <w:r w:rsidRPr="00FE1BE5">
              <w:rPr>
                <w:rFonts w:ascii="Gill Sans MT" w:eastAsia="Arial" w:hAnsi="Gill Sans MT"/>
                <w:b w:val="0"/>
                <w:bCs w:val="0"/>
                <w:color w:val="69C2C6"/>
                <w:lang w:val="en-US"/>
              </w:rPr>
              <w:t>Licencia</w:t>
            </w:r>
          </w:p>
          <w:p w14:paraId="51420568" w14:textId="77777777" w:rsidR="002A009C" w:rsidRPr="00B6144B" w:rsidRDefault="002A009C" w:rsidP="003854AC">
            <w:pPr>
              <w:rPr>
                <w:rFonts w:ascii="Swis721 Cn BT Roman" w:hAnsi="Swis721 Cn BT Roman"/>
                <w:lang w:val="en-US"/>
              </w:rPr>
            </w:pPr>
            <w:r w:rsidRPr="00B6144B">
              <w:rPr>
                <w:rFonts w:ascii="Swis721 Cn BT Roman" w:hAnsi="Swis721 Cn BT Roman"/>
                <w:b w:val="0"/>
                <w:bCs w:val="0"/>
                <w:lang w:val="en-US"/>
              </w:rPr>
              <w:t>Attribution 4.0 International (CC BY 4.0)</w:t>
            </w:r>
          </w:p>
          <w:p w14:paraId="6CD6535A" w14:textId="77777777" w:rsidR="002A009C" w:rsidRPr="00B6144B" w:rsidRDefault="002A009C" w:rsidP="003854AC">
            <w:pPr>
              <w:rPr>
                <w:rFonts w:ascii="Swis721 Cn BT Roman" w:hAnsi="Swis721 Cn BT Roman"/>
                <w:b w:val="0"/>
                <w:bCs w:val="0"/>
                <w:sz w:val="10"/>
                <w:szCs w:val="10"/>
                <w:lang w:val="en-US"/>
              </w:rPr>
            </w:pPr>
          </w:p>
          <w:p w14:paraId="75488519" w14:textId="77777777" w:rsidR="002A009C" w:rsidRPr="00E16C4B" w:rsidRDefault="002A009C" w:rsidP="003854AC">
            <w:pPr>
              <w:rPr>
                <w:rFonts w:ascii="Times New Roman" w:eastAsia="Times New Roman" w:hAnsi="Times New Roman"/>
                <w:b w:val="0"/>
                <w:bCs w:val="0"/>
              </w:rPr>
            </w:pPr>
            <w:r w:rsidRPr="00E16C4B">
              <w:rPr>
                <w:noProof/>
                <w:lang w:eastAsia="es-CO"/>
              </w:rPr>
              <w:drawing>
                <wp:inline distT="0" distB="0" distL="0" distR="0" wp14:anchorId="2B9E0564" wp14:editId="68419DB9">
                  <wp:extent cx="849630" cy="297180"/>
                  <wp:effectExtent l="0" t="0" r="1270" b="0"/>
                  <wp:docPr id="56" name="Imagen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9630" cy="297180"/>
                          </a:xfrm>
                          <a:prstGeom prst="rect">
                            <a:avLst/>
                          </a:prstGeom>
                          <a:noFill/>
                        </pic:spPr>
                      </pic:pic>
                    </a:graphicData>
                  </a:graphic>
                </wp:inline>
              </w:drawing>
            </w:r>
          </w:p>
        </w:tc>
      </w:tr>
      <w:tr w:rsidR="002A009C" w14:paraId="66547BA9" w14:textId="77777777" w:rsidTr="00385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4" w:type="dxa"/>
            <w:tcBorders>
              <w:top w:val="single" w:sz="8" w:space="0" w:color="auto"/>
              <w:bottom w:val="nil"/>
            </w:tcBorders>
            <w:vAlign w:val="center"/>
          </w:tcPr>
          <w:p w14:paraId="486C0979" w14:textId="77777777" w:rsidR="002A009C" w:rsidRDefault="002A009C" w:rsidP="003854AC">
            <w:pPr>
              <w:rPr>
                <w:rFonts w:ascii="Swis721 Cn BT Roman" w:hAnsi="Swis721 Cn BT Roman"/>
                <w:color w:val="DADADA"/>
                <w:sz w:val="16"/>
                <w:szCs w:val="16"/>
              </w:rPr>
            </w:pPr>
          </w:p>
          <w:p w14:paraId="73B43BB3" w14:textId="77777777" w:rsidR="002A009C" w:rsidRPr="00E16C4B" w:rsidRDefault="002A009C" w:rsidP="003854AC">
            <w:pPr>
              <w:rPr>
                <w:rFonts w:ascii="Swis721 Cn BT Roman" w:hAnsi="Swis721 Cn BT Roman"/>
                <w:b w:val="0"/>
                <w:bCs w:val="0"/>
                <w:color w:val="DADADA"/>
                <w:sz w:val="16"/>
                <w:szCs w:val="16"/>
              </w:rPr>
            </w:pPr>
            <w:r w:rsidRPr="00E16C4B">
              <w:rPr>
                <w:rFonts w:ascii="Swis721 Cn BT Roman" w:hAnsi="Swis721 Cn BT Roman"/>
                <w:b w:val="0"/>
                <w:bCs w:val="0"/>
                <w:color w:val="DADADA"/>
                <w:sz w:val="16"/>
                <w:szCs w:val="16"/>
              </w:rPr>
              <w:t>Para mayor información</w:t>
            </w:r>
          </w:p>
          <w:p w14:paraId="64632C93" w14:textId="77777777" w:rsidR="002A009C" w:rsidRPr="00C22874" w:rsidRDefault="002A009C" w:rsidP="003854AC">
            <w:pPr>
              <w:rPr>
                <w:rFonts w:ascii="Swis721 Cn BT Roman" w:eastAsia="Times New Roman" w:hAnsi="Swis721 Cn BT Roman"/>
                <w:b w:val="0"/>
                <w:bCs w:val="0"/>
                <w:color w:val="DADADA"/>
                <w:sz w:val="11"/>
                <w:szCs w:val="11"/>
              </w:rPr>
            </w:pPr>
          </w:p>
          <w:p w14:paraId="4BB1E8A1" w14:textId="77777777" w:rsidR="002A009C" w:rsidRPr="00C22874" w:rsidRDefault="002A009C" w:rsidP="003854AC">
            <w:pPr>
              <w:rPr>
                <w:rFonts w:ascii="Gill Sans MT" w:eastAsia="Gill Sans MT" w:hAnsi="Gill Sans MT"/>
                <w:b w:val="0"/>
                <w:bCs w:val="0"/>
                <w:color w:val="DADADA"/>
              </w:rPr>
            </w:pPr>
            <w:r w:rsidRPr="00C22874">
              <w:rPr>
                <w:rFonts w:ascii="Gill Sans MT" w:eastAsia="Gill Sans MT" w:hAnsi="Gill Sans MT"/>
                <w:b w:val="0"/>
                <w:bCs w:val="0"/>
                <w:color w:val="DADADA"/>
              </w:rPr>
              <w:t>Subdirección de Geografía y Cartografía</w:t>
            </w:r>
          </w:p>
          <w:p w14:paraId="0336518B" w14:textId="77777777" w:rsidR="002A009C" w:rsidRPr="00C22874" w:rsidRDefault="002A009C" w:rsidP="003854AC">
            <w:pPr>
              <w:rPr>
                <w:rFonts w:ascii="Gill Sans MT" w:eastAsia="Gill Sans MT" w:hAnsi="Gill Sans MT"/>
                <w:b w:val="0"/>
                <w:bCs w:val="0"/>
                <w:color w:val="DADADA"/>
                <w:sz w:val="28"/>
                <w:szCs w:val="28"/>
              </w:rPr>
            </w:pPr>
            <w:r w:rsidRPr="00C22874">
              <w:rPr>
                <w:rFonts w:ascii="Gill Sans MT" w:eastAsia="Gill Sans MT" w:hAnsi="Gill Sans MT"/>
                <w:b w:val="0"/>
                <w:bCs w:val="0"/>
                <w:color w:val="DADADA"/>
                <w:sz w:val="28"/>
                <w:szCs w:val="28"/>
              </w:rPr>
              <w:t>INSTITUTO GEOGRÁFICO</w:t>
            </w:r>
          </w:p>
          <w:p w14:paraId="55E2E7EF" w14:textId="77777777" w:rsidR="002A009C" w:rsidRPr="00C22874" w:rsidRDefault="002A009C" w:rsidP="003854AC">
            <w:pPr>
              <w:rPr>
                <w:rFonts w:ascii="Gill Sans MT" w:eastAsia="Gill Sans MT" w:hAnsi="Gill Sans MT"/>
                <w:b w:val="0"/>
                <w:bCs w:val="0"/>
                <w:color w:val="DADADA"/>
                <w:sz w:val="28"/>
                <w:szCs w:val="28"/>
              </w:rPr>
            </w:pPr>
            <w:r w:rsidRPr="00C22874">
              <w:rPr>
                <w:rFonts w:ascii="Gill Sans MT" w:eastAsia="Gill Sans MT" w:hAnsi="Gill Sans MT"/>
                <w:b w:val="0"/>
                <w:bCs w:val="0"/>
                <w:color w:val="DADADA"/>
                <w:sz w:val="28"/>
                <w:szCs w:val="28"/>
              </w:rPr>
              <w:t>AGUSTÍN CODAZZI</w:t>
            </w:r>
          </w:p>
          <w:p w14:paraId="7CE89CA1" w14:textId="77777777" w:rsidR="002A009C" w:rsidRPr="00E16C4B" w:rsidRDefault="002A009C" w:rsidP="003854AC">
            <w:pPr>
              <w:rPr>
                <w:rFonts w:ascii="Gill Sans MT" w:eastAsia="Times New Roman" w:hAnsi="Gill Sans MT"/>
                <w:b w:val="0"/>
                <w:bCs w:val="0"/>
                <w:color w:val="DADADA"/>
                <w:sz w:val="6"/>
                <w:szCs w:val="6"/>
              </w:rPr>
            </w:pPr>
          </w:p>
          <w:p w14:paraId="02CDD769" w14:textId="77777777" w:rsidR="002A009C" w:rsidRPr="00E16C4B" w:rsidRDefault="002A009C" w:rsidP="003854AC">
            <w:pPr>
              <w:rPr>
                <w:rFonts w:ascii="Gill Sans MT" w:eastAsia="Gill Sans MT" w:hAnsi="Gill Sans MT"/>
                <w:color w:val="DADADA"/>
              </w:rPr>
            </w:pPr>
            <w:r w:rsidRPr="00E16C4B">
              <w:rPr>
                <w:rFonts w:ascii="Gill Sans MT" w:eastAsia="Gill Sans MT" w:hAnsi="Gill Sans MT"/>
                <w:b w:val="0"/>
                <w:bCs w:val="0"/>
                <w:color w:val="DADADA"/>
              </w:rPr>
              <w:t>www.igac.gov.co</w:t>
            </w:r>
          </w:p>
          <w:p w14:paraId="2DCD81A1" w14:textId="77777777" w:rsidR="002A009C" w:rsidRPr="00E16C4B" w:rsidRDefault="002A009C" w:rsidP="003854AC">
            <w:pPr>
              <w:rPr>
                <w:rFonts w:ascii="Gill Sans MT" w:eastAsia="Gill Sans MT" w:hAnsi="Gill Sans MT"/>
                <w:b w:val="0"/>
                <w:bCs w:val="0"/>
                <w:color w:val="DADADA"/>
                <w:sz w:val="6"/>
                <w:szCs w:val="6"/>
              </w:rPr>
            </w:pPr>
          </w:p>
          <w:p w14:paraId="3FF2D6F5" w14:textId="77777777" w:rsidR="002A009C" w:rsidRPr="00E16C4B" w:rsidRDefault="002A009C" w:rsidP="003854AC">
            <w:pPr>
              <w:rPr>
                <w:rFonts w:ascii="Swis721 Cn BT Roman" w:hAnsi="Swis721 Cn BT Roman"/>
                <w:b w:val="0"/>
                <w:bCs w:val="0"/>
                <w:color w:val="DADADA"/>
                <w:sz w:val="16"/>
                <w:szCs w:val="16"/>
              </w:rPr>
            </w:pPr>
            <w:r w:rsidRPr="00E16C4B">
              <w:rPr>
                <w:rFonts w:ascii="Swis721 Cn BT Roman" w:hAnsi="Swis721 Cn BT Roman"/>
                <w:b w:val="0"/>
                <w:bCs w:val="0"/>
                <w:color w:val="DADADA"/>
                <w:sz w:val="16"/>
                <w:szCs w:val="16"/>
              </w:rPr>
              <w:t>Carrera 30 No. 48-51</w:t>
            </w:r>
          </w:p>
          <w:p w14:paraId="622D3AD6" w14:textId="77777777" w:rsidR="002A009C" w:rsidRPr="00E16C4B" w:rsidRDefault="002A009C" w:rsidP="003854AC">
            <w:pPr>
              <w:rPr>
                <w:rFonts w:ascii="Swis721 Cn BT Roman" w:hAnsi="Swis721 Cn BT Roman"/>
                <w:b w:val="0"/>
                <w:bCs w:val="0"/>
                <w:color w:val="DADADA"/>
                <w:sz w:val="16"/>
                <w:szCs w:val="16"/>
              </w:rPr>
            </w:pPr>
            <w:r w:rsidRPr="00E16C4B">
              <w:rPr>
                <w:rFonts w:ascii="Swis721 Cn BT Roman" w:hAnsi="Swis721 Cn BT Roman"/>
                <w:b w:val="0"/>
                <w:bCs w:val="0"/>
                <w:color w:val="DADADA"/>
                <w:sz w:val="16"/>
                <w:szCs w:val="16"/>
              </w:rPr>
              <w:t>Teléfonos: 369 40 00 ext. 91334 - 369 40 10 Fax: 369 41 02</w:t>
            </w:r>
          </w:p>
          <w:p w14:paraId="7C3708AB" w14:textId="77777777" w:rsidR="002A009C" w:rsidRPr="00E16C4B" w:rsidRDefault="002A009C" w:rsidP="003854AC">
            <w:pPr>
              <w:rPr>
                <w:b w:val="0"/>
                <w:bCs w:val="0"/>
                <w:color w:val="DADADA"/>
              </w:rPr>
            </w:pPr>
            <w:r w:rsidRPr="00E16C4B">
              <w:rPr>
                <w:rFonts w:ascii="Swis721 Cn BT Roman" w:hAnsi="Swis721 Cn BT Roman"/>
                <w:b w:val="0"/>
                <w:bCs w:val="0"/>
                <w:color w:val="DADADA"/>
                <w:sz w:val="16"/>
                <w:szCs w:val="16"/>
              </w:rPr>
              <w:t>Bogotá D.C., Colombia</w:t>
            </w:r>
          </w:p>
        </w:tc>
      </w:tr>
    </w:tbl>
    <w:p w14:paraId="5218DFD4" w14:textId="77777777" w:rsidR="00E95E56" w:rsidRPr="00E95E56" w:rsidRDefault="00E95E56" w:rsidP="004E0415">
      <w:pPr>
        <w:ind w:left="709"/>
        <w:jc w:val="both"/>
        <w:rPr>
          <w:rFonts w:ascii="Times New Roman" w:eastAsia="Times New Roman" w:hAnsi="Times New Roman"/>
        </w:rPr>
      </w:pPr>
    </w:p>
    <w:p w14:paraId="1F4FB543" w14:textId="77777777" w:rsidR="00E95E56" w:rsidRPr="00E95E56" w:rsidRDefault="00E95E56" w:rsidP="004E0415">
      <w:pPr>
        <w:ind w:left="709"/>
        <w:jc w:val="both"/>
        <w:rPr>
          <w:rFonts w:ascii="Times New Roman" w:eastAsia="Times New Roman" w:hAnsi="Times New Roman"/>
        </w:rPr>
      </w:pPr>
    </w:p>
    <w:sectPr w:rsidR="00E95E56" w:rsidRPr="00E95E56" w:rsidSect="00F012BE">
      <w:type w:val="continuous"/>
      <w:pgSz w:w="12240" w:h="15840"/>
      <w:pgMar w:top="1985" w:right="1701" w:bottom="1418" w:left="1701" w:header="709"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6C70E" w14:textId="77777777" w:rsidR="006C363A" w:rsidRDefault="006C363A" w:rsidP="002E5123">
      <w:r>
        <w:separator/>
      </w:r>
    </w:p>
  </w:endnote>
  <w:endnote w:type="continuationSeparator" w:id="0">
    <w:p w14:paraId="29056C26" w14:textId="77777777" w:rsidR="006C363A" w:rsidRDefault="006C363A" w:rsidP="002E5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umnst777 Lt BT">
    <w:altName w:val="Segoe UI Semilight"/>
    <w:charset w:val="00"/>
    <w:family w:val="swiss"/>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Swis721 Cn BT Roman">
    <w:altName w:val="Arial Narrow"/>
    <w:charset w:val="00"/>
    <w:family w:val="swiss"/>
    <w:pitch w:val="variable"/>
    <w:sig w:usb0="00000003" w:usb1="00000000" w:usb2="00000000" w:usb3="00000000" w:csb0="00000001" w:csb1="00000000"/>
  </w:font>
  <w:font w:name="Swis721 Cn BT">
    <w:altName w:val="Arial Narrow"/>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685625959"/>
      <w:docPartObj>
        <w:docPartGallery w:val="Page Numbers (Bottom of Page)"/>
        <w:docPartUnique/>
      </w:docPartObj>
    </w:sdtPr>
    <w:sdtContent>
      <w:p w14:paraId="7A6863E5" w14:textId="77777777" w:rsidR="00523136" w:rsidRDefault="00523136" w:rsidP="0022762F">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1CD5369" w14:textId="77777777" w:rsidR="00523136" w:rsidRDefault="00523136">
    <w:pPr>
      <w:pStyle w:val="Piedepgina"/>
    </w:pPr>
  </w:p>
  <w:p w14:paraId="0D05A981" w14:textId="77777777" w:rsidR="00523136" w:rsidRDefault="00523136"/>
  <w:p w14:paraId="2D4482D8" w14:textId="77777777" w:rsidR="00523136" w:rsidRDefault="00523136"/>
  <w:p w14:paraId="385C6F29" w14:textId="77777777" w:rsidR="00523136" w:rsidRDefault="0052313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nil"/>
        <w:left w:val="nil"/>
        <w:bottom w:val="nil"/>
        <w:right w:val="nil"/>
        <w:insideH w:val="nil"/>
        <w:insideV w:val="nil"/>
      </w:tblBorders>
      <w:tblLook w:val="0400" w:firstRow="0" w:lastRow="0" w:firstColumn="0" w:lastColumn="0" w:noHBand="0" w:noVBand="1"/>
    </w:tblPr>
    <w:tblGrid>
      <w:gridCol w:w="3261"/>
      <w:gridCol w:w="2268"/>
      <w:gridCol w:w="3309"/>
    </w:tblGrid>
    <w:tr w:rsidR="00F012BE" w:rsidRPr="00C53DDD" w14:paraId="2343D476" w14:textId="77777777" w:rsidTr="00F012BE">
      <w:tc>
        <w:tcPr>
          <w:tcW w:w="1845" w:type="pct"/>
          <w:vAlign w:val="center"/>
        </w:tcPr>
        <w:p w14:paraId="79B3950B" w14:textId="77777777" w:rsidR="00F012BE" w:rsidRPr="00C53DDD" w:rsidRDefault="00F012BE" w:rsidP="00F012BE">
          <w:pPr>
            <w:pStyle w:val="Piedepgina"/>
            <w:rPr>
              <w:rFonts w:ascii="Arial" w:hAnsi="Arial" w:cs="Arial"/>
              <w:sz w:val="14"/>
              <w:szCs w:val="14"/>
            </w:rPr>
          </w:pPr>
          <w:r w:rsidRPr="00C53DDD">
            <w:rPr>
              <w:rFonts w:ascii="Arial" w:hAnsi="Arial" w:cs="Arial"/>
              <w:sz w:val="14"/>
              <w:szCs w:val="14"/>
            </w:rPr>
            <w:t>Carrera 30 N.º 48-51</w:t>
          </w:r>
        </w:p>
        <w:p w14:paraId="7969AEEB" w14:textId="77777777" w:rsidR="00F012BE" w:rsidRPr="00C53DDD" w:rsidRDefault="00F012BE" w:rsidP="00F012BE">
          <w:pPr>
            <w:pStyle w:val="Piedepgina"/>
            <w:rPr>
              <w:rFonts w:ascii="Arial" w:hAnsi="Arial" w:cs="Arial"/>
              <w:sz w:val="14"/>
              <w:szCs w:val="14"/>
            </w:rPr>
          </w:pPr>
          <w:r w:rsidRPr="00C53DDD">
            <w:rPr>
              <w:rFonts w:ascii="Arial" w:hAnsi="Arial" w:cs="Arial"/>
              <w:sz w:val="14"/>
              <w:szCs w:val="14"/>
            </w:rPr>
            <w:t>Servicio al Ciudadano: 3773214 Ext. 91331</w:t>
          </w:r>
        </w:p>
        <w:p w14:paraId="66686B2C" w14:textId="77777777" w:rsidR="00F012BE" w:rsidRPr="00C53DDD" w:rsidRDefault="00F012BE" w:rsidP="00F012BE">
          <w:pPr>
            <w:pStyle w:val="Piedepgina"/>
            <w:rPr>
              <w:rFonts w:ascii="Arial" w:hAnsi="Arial" w:cs="Arial"/>
              <w:sz w:val="14"/>
              <w:szCs w:val="14"/>
              <w:lang w:val="pt-BR"/>
            </w:rPr>
          </w:pPr>
          <w:r w:rsidRPr="00C53DDD">
            <w:rPr>
              <w:rFonts w:ascii="Arial" w:hAnsi="Arial" w:cs="Arial"/>
              <w:sz w:val="14"/>
              <w:szCs w:val="14"/>
              <w:lang w:val="pt-BR"/>
            </w:rPr>
            <w:t>Bogotá D.C</w:t>
          </w:r>
        </w:p>
        <w:p w14:paraId="4EE47649" w14:textId="77777777" w:rsidR="00F012BE" w:rsidRPr="00C53DDD" w:rsidRDefault="00F012BE" w:rsidP="00F012BE">
          <w:pPr>
            <w:pStyle w:val="Piedepgina"/>
            <w:rPr>
              <w:rFonts w:ascii="Arial" w:hAnsi="Arial" w:cs="Arial"/>
              <w:b/>
              <w:bCs/>
              <w:sz w:val="14"/>
              <w:szCs w:val="14"/>
              <w:lang w:val="pt-BR"/>
            </w:rPr>
          </w:pPr>
          <w:hyperlink r:id="rId1" w:history="1">
            <w:r w:rsidRPr="00C53DDD">
              <w:rPr>
                <w:rStyle w:val="Hipervnculo"/>
                <w:rFonts w:ascii="Arial" w:hAnsi="Arial" w:cs="Arial"/>
                <w:b/>
                <w:sz w:val="14"/>
                <w:szCs w:val="14"/>
                <w:lang w:val="pt-BR"/>
              </w:rPr>
              <w:t>www.igac.gov.co</w:t>
            </w:r>
          </w:hyperlink>
        </w:p>
      </w:tc>
      <w:tc>
        <w:tcPr>
          <w:tcW w:w="1283" w:type="pct"/>
          <w:vAlign w:val="center"/>
        </w:tcPr>
        <w:p w14:paraId="2D9ABFAA" w14:textId="77777777" w:rsidR="00F012BE" w:rsidRPr="00C53DDD" w:rsidRDefault="00F012BE" w:rsidP="00F012BE">
          <w:pPr>
            <w:pStyle w:val="Normal0"/>
            <w:pBdr>
              <w:top w:val="nil"/>
              <w:left w:val="nil"/>
              <w:bottom w:val="nil"/>
              <w:right w:val="nil"/>
              <w:between w:val="nil"/>
            </w:pBdr>
            <w:tabs>
              <w:tab w:val="center" w:pos="4419"/>
              <w:tab w:val="right" w:pos="8838"/>
            </w:tabs>
            <w:jc w:val="center"/>
            <w:rPr>
              <w:rFonts w:ascii="Arial" w:eastAsia="Swis721 Cn BT" w:hAnsi="Arial" w:cs="Arial"/>
              <w:color w:val="000000"/>
              <w:sz w:val="14"/>
              <w:szCs w:val="14"/>
              <w:lang w:val="pt-BR"/>
            </w:rPr>
          </w:pPr>
          <w:r w:rsidRPr="00C53DDD">
            <w:rPr>
              <w:rFonts w:ascii="Arial" w:hAnsi="Arial" w:cs="Arial"/>
              <w:color w:val="000000"/>
              <w:sz w:val="14"/>
              <w:szCs w:val="14"/>
            </w:rPr>
            <w:t xml:space="preserve">Página </w:t>
          </w:r>
          <w:r w:rsidRPr="00C53DDD">
            <w:rPr>
              <w:rFonts w:ascii="Arial" w:hAnsi="Arial" w:cs="Arial"/>
              <w:b/>
              <w:color w:val="000000"/>
              <w:sz w:val="14"/>
              <w:szCs w:val="14"/>
            </w:rPr>
            <w:fldChar w:fldCharType="begin"/>
          </w:r>
          <w:r w:rsidRPr="00C53DDD">
            <w:rPr>
              <w:rFonts w:ascii="Arial" w:hAnsi="Arial" w:cs="Arial"/>
              <w:b/>
              <w:color w:val="000000"/>
              <w:sz w:val="14"/>
              <w:szCs w:val="14"/>
            </w:rPr>
            <w:instrText>PAGE</w:instrText>
          </w:r>
          <w:r w:rsidRPr="00C53DDD">
            <w:rPr>
              <w:rFonts w:ascii="Arial" w:hAnsi="Arial" w:cs="Arial"/>
              <w:b/>
              <w:color w:val="000000"/>
              <w:sz w:val="14"/>
              <w:szCs w:val="14"/>
            </w:rPr>
            <w:fldChar w:fldCharType="separate"/>
          </w:r>
          <w:r w:rsidRPr="00C53DDD">
            <w:rPr>
              <w:rFonts w:ascii="Arial" w:hAnsi="Arial" w:cs="Arial"/>
              <w:b/>
              <w:color w:val="000000"/>
              <w:sz w:val="14"/>
              <w:szCs w:val="14"/>
            </w:rPr>
            <w:t>1</w:t>
          </w:r>
          <w:r w:rsidRPr="00C53DDD">
            <w:rPr>
              <w:rFonts w:ascii="Arial" w:hAnsi="Arial" w:cs="Arial"/>
              <w:b/>
              <w:color w:val="000000"/>
              <w:sz w:val="14"/>
              <w:szCs w:val="14"/>
            </w:rPr>
            <w:fldChar w:fldCharType="end"/>
          </w:r>
          <w:r w:rsidRPr="00C53DDD">
            <w:rPr>
              <w:rFonts w:ascii="Arial" w:hAnsi="Arial" w:cs="Arial"/>
              <w:color w:val="000000"/>
              <w:sz w:val="14"/>
              <w:szCs w:val="14"/>
            </w:rPr>
            <w:t xml:space="preserve"> de </w:t>
          </w:r>
          <w:r w:rsidRPr="00C53DDD">
            <w:rPr>
              <w:rFonts w:ascii="Arial" w:hAnsi="Arial" w:cs="Arial"/>
              <w:b/>
              <w:color w:val="000000"/>
              <w:sz w:val="14"/>
              <w:szCs w:val="14"/>
            </w:rPr>
            <w:fldChar w:fldCharType="begin"/>
          </w:r>
          <w:r w:rsidRPr="00C53DDD">
            <w:rPr>
              <w:rFonts w:ascii="Arial" w:hAnsi="Arial" w:cs="Arial"/>
              <w:b/>
              <w:color w:val="000000"/>
              <w:sz w:val="14"/>
              <w:szCs w:val="14"/>
            </w:rPr>
            <w:instrText>NUMPAGES</w:instrText>
          </w:r>
          <w:r w:rsidRPr="00C53DDD">
            <w:rPr>
              <w:rFonts w:ascii="Arial" w:hAnsi="Arial" w:cs="Arial"/>
              <w:b/>
              <w:color w:val="000000"/>
              <w:sz w:val="14"/>
              <w:szCs w:val="14"/>
            </w:rPr>
            <w:fldChar w:fldCharType="separate"/>
          </w:r>
          <w:r w:rsidRPr="00C53DDD">
            <w:rPr>
              <w:rFonts w:ascii="Arial" w:hAnsi="Arial" w:cs="Arial"/>
              <w:b/>
              <w:color w:val="000000"/>
              <w:sz w:val="14"/>
              <w:szCs w:val="14"/>
            </w:rPr>
            <w:t>3</w:t>
          </w:r>
          <w:r w:rsidRPr="00C53DDD">
            <w:rPr>
              <w:rFonts w:ascii="Arial" w:hAnsi="Arial" w:cs="Arial"/>
              <w:b/>
              <w:color w:val="000000"/>
              <w:sz w:val="14"/>
              <w:szCs w:val="14"/>
            </w:rPr>
            <w:fldChar w:fldCharType="end"/>
          </w:r>
        </w:p>
      </w:tc>
      <w:tc>
        <w:tcPr>
          <w:tcW w:w="1872" w:type="pct"/>
          <w:vAlign w:val="center"/>
        </w:tcPr>
        <w:p w14:paraId="24B79AE0" w14:textId="30E2940F" w:rsidR="00F012BE" w:rsidRPr="00C53DDD" w:rsidRDefault="00F012BE" w:rsidP="00F012BE">
          <w:pPr>
            <w:pStyle w:val="Normal0"/>
            <w:pBdr>
              <w:top w:val="nil"/>
              <w:left w:val="nil"/>
              <w:bottom w:val="nil"/>
              <w:right w:val="nil"/>
              <w:between w:val="nil"/>
            </w:pBdr>
            <w:tabs>
              <w:tab w:val="center" w:pos="4419"/>
              <w:tab w:val="right" w:pos="8838"/>
            </w:tabs>
            <w:spacing w:after="0"/>
            <w:jc w:val="right"/>
            <w:rPr>
              <w:rFonts w:ascii="Arial" w:hAnsi="Arial" w:cs="Arial"/>
              <w:sz w:val="14"/>
              <w:szCs w:val="14"/>
            </w:rPr>
          </w:pPr>
          <w:r w:rsidRPr="00C53DDD">
            <w:rPr>
              <w:rFonts w:ascii="Arial" w:hAnsi="Arial" w:cs="Arial"/>
              <w:sz w:val="14"/>
              <w:szCs w:val="14"/>
            </w:rPr>
            <w:t>FO-CAR-PC03-0</w:t>
          </w:r>
          <w:r>
            <w:rPr>
              <w:rFonts w:ascii="Arial" w:hAnsi="Arial" w:cs="Arial"/>
              <w:sz w:val="14"/>
              <w:szCs w:val="14"/>
            </w:rPr>
            <w:t>4</w:t>
          </w:r>
        </w:p>
        <w:p w14:paraId="32BD4D1B" w14:textId="77777777" w:rsidR="00F012BE" w:rsidRPr="00C53DDD" w:rsidRDefault="00F012BE" w:rsidP="00F012BE">
          <w:pPr>
            <w:pStyle w:val="Normal0"/>
            <w:pBdr>
              <w:top w:val="nil"/>
              <w:left w:val="nil"/>
              <w:bottom w:val="nil"/>
              <w:right w:val="nil"/>
              <w:between w:val="nil"/>
            </w:pBdr>
            <w:tabs>
              <w:tab w:val="center" w:pos="4419"/>
              <w:tab w:val="right" w:pos="8838"/>
            </w:tabs>
            <w:jc w:val="right"/>
            <w:rPr>
              <w:rFonts w:ascii="Arial" w:hAnsi="Arial" w:cs="Arial"/>
              <w:sz w:val="14"/>
              <w:szCs w:val="14"/>
            </w:rPr>
          </w:pPr>
          <w:r w:rsidRPr="00C53DDD">
            <w:rPr>
              <w:rFonts w:ascii="Arial" w:hAnsi="Arial" w:cs="Arial"/>
              <w:sz w:val="14"/>
              <w:szCs w:val="14"/>
            </w:rPr>
            <w:t>V1</w:t>
          </w:r>
        </w:p>
      </w:tc>
    </w:tr>
  </w:tbl>
  <w:p w14:paraId="09E106A1" w14:textId="77777777" w:rsidR="00523136" w:rsidRDefault="00523136" w:rsidP="00F012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57617" w14:textId="77777777" w:rsidR="006C363A" w:rsidRDefault="006C363A" w:rsidP="002E5123">
      <w:r>
        <w:separator/>
      </w:r>
    </w:p>
  </w:footnote>
  <w:footnote w:type="continuationSeparator" w:id="0">
    <w:p w14:paraId="24F220D7" w14:textId="77777777" w:rsidR="006C363A" w:rsidRDefault="006C363A" w:rsidP="002E5123">
      <w:r>
        <w:continuationSeparator/>
      </w:r>
    </w:p>
  </w:footnote>
  <w:footnote w:id="1">
    <w:p w14:paraId="2FDA9CC0" w14:textId="77777777" w:rsidR="00523136" w:rsidRPr="00613138" w:rsidRDefault="00523136" w:rsidP="000F1504">
      <w:pPr>
        <w:pStyle w:val="Textonotapie"/>
        <w:rPr>
          <w:rFonts w:ascii="Arial" w:hAnsi="Arial" w:cs="Arial"/>
          <w:sz w:val="14"/>
          <w:szCs w:val="14"/>
        </w:rPr>
      </w:pPr>
      <w:r w:rsidRPr="00613138">
        <w:rPr>
          <w:rStyle w:val="Refdenotaalpie"/>
          <w:rFonts w:ascii="Arial" w:hAnsi="Arial" w:cs="Arial"/>
          <w:sz w:val="14"/>
          <w:szCs w:val="14"/>
        </w:rPr>
        <w:footnoteRef/>
      </w:r>
      <w:r w:rsidRPr="00613138">
        <w:rPr>
          <w:rFonts w:ascii="Arial" w:hAnsi="Arial" w:cs="Arial"/>
          <w:sz w:val="14"/>
          <w:szCs w:val="14"/>
        </w:rPr>
        <w:t xml:space="preserve"> </w:t>
      </w:r>
      <w:r w:rsidRPr="00AD1D74">
        <w:rPr>
          <w:rFonts w:ascii="Swis721 Cn BT Roman" w:hAnsi="Swis721 Cn BT Roman" w:cs="Arial"/>
          <w:sz w:val="14"/>
          <w:szCs w:val="14"/>
        </w:rPr>
        <w:t>https://igac.gov.co/sites/igac.gov.co/files/normograma/resolucion_471_de_2020.pdf</w:t>
      </w:r>
      <w:r w:rsidRPr="00613138">
        <w:rPr>
          <w:rFonts w:ascii="Arial" w:hAnsi="Arial" w:cs="Arial"/>
          <w:sz w:val="14"/>
          <w:szCs w:val="14"/>
        </w:rPr>
        <w:t xml:space="preserve"> </w:t>
      </w:r>
    </w:p>
  </w:footnote>
  <w:footnote w:id="2">
    <w:p w14:paraId="70BC4119" w14:textId="77777777" w:rsidR="00523136" w:rsidRPr="001E01FF" w:rsidRDefault="00523136" w:rsidP="000F1504">
      <w:pPr>
        <w:pStyle w:val="Textonotapie"/>
      </w:pPr>
      <w:r w:rsidRPr="00613138">
        <w:rPr>
          <w:rStyle w:val="Refdenotaalpie"/>
          <w:rFonts w:ascii="Arial" w:hAnsi="Arial" w:cs="Arial"/>
          <w:sz w:val="14"/>
          <w:szCs w:val="14"/>
        </w:rPr>
        <w:footnoteRef/>
      </w:r>
      <w:r w:rsidRPr="00613138">
        <w:rPr>
          <w:rFonts w:ascii="Arial" w:hAnsi="Arial" w:cs="Arial"/>
          <w:sz w:val="14"/>
          <w:szCs w:val="14"/>
        </w:rPr>
        <w:t xml:space="preserve"> </w:t>
      </w:r>
      <w:r w:rsidRPr="00AD1D74">
        <w:rPr>
          <w:rFonts w:ascii="Swis721 Cn BT Roman" w:hAnsi="Swis721 Cn BT Roman" w:cs="Arial"/>
          <w:sz w:val="14"/>
          <w:szCs w:val="14"/>
        </w:rPr>
        <w:t>https://igac.gov.co/sites/igac.gov.co/files/normograma/resolucion_529_de_2020.pdf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70B51" w14:textId="47284C2F" w:rsidR="00523136" w:rsidRPr="00B6144B" w:rsidRDefault="00523136" w:rsidP="00B6144B">
    <w:pPr>
      <w:pStyle w:val="Encabezado"/>
      <w:rPr>
        <w:sz w:val="16"/>
        <w:szCs w:val="16"/>
      </w:rPr>
    </w:pPr>
    <w:r>
      <w:rPr>
        <w:color w:val="FFFFFF"/>
      </w:rPr>
      <w:drawing>
        <wp:anchor distT="0" distB="0" distL="114300" distR="114300" simplePos="0" relativeHeight="251659264" behindDoc="1" locked="0" layoutInCell="1" allowOverlap="1" wp14:anchorId="1B9BAE2A" wp14:editId="3E7552DB">
          <wp:simplePos x="0" y="0"/>
          <wp:positionH relativeFrom="column">
            <wp:posOffset>0</wp:posOffset>
          </wp:positionH>
          <wp:positionV relativeFrom="paragraph">
            <wp:posOffset>-64135</wp:posOffset>
          </wp:positionV>
          <wp:extent cx="540000" cy="273000"/>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_negro.png"/>
                  <pic:cNvPicPr/>
                </pic:nvPicPr>
                <pic:blipFill>
                  <a:blip r:embed="rId1">
                    <a:duotone>
                      <a:prstClr val="black"/>
                      <a:srgbClr val="DADADA">
                        <a:tint val="45000"/>
                        <a:satMod val="400000"/>
                      </a:srgbClr>
                    </a:duotone>
                    <a:alphaModFix amt="35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40000" cy="273000"/>
                  </a:xfrm>
                  <a:prstGeom prst="rect">
                    <a:avLst/>
                  </a:prstGeom>
                </pic:spPr>
              </pic:pic>
            </a:graphicData>
          </a:graphic>
          <wp14:sizeRelH relativeFrom="page">
            <wp14:pctWidth>0</wp14:pctWidth>
          </wp14:sizeRelH>
          <wp14:sizeRelV relativeFrom="page">
            <wp14:pctHeight>0</wp14:pctHeight>
          </wp14:sizeRelV>
        </wp:anchor>
      </w:drawing>
    </w:r>
    <w:r>
      <w:rPr>
        <w:sz w:val="16"/>
        <w:szCs w:val="16"/>
      </w:rPr>
      <w:t>Informe de validación: Base de Datos Cartográfica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37687"/>
    <w:multiLevelType w:val="hybridMultilevel"/>
    <w:tmpl w:val="D3C236CC"/>
    <w:lvl w:ilvl="0" w:tplc="2F9CC812">
      <w:start w:val="14"/>
      <w:numFmt w:val="bullet"/>
      <w:lvlText w:val="-"/>
      <w:lvlJc w:val="left"/>
      <w:pPr>
        <w:ind w:left="1440" w:hanging="360"/>
      </w:pPr>
      <w:rPr>
        <w:rFonts w:ascii="Calibri" w:eastAsia="Times New Roman" w:hAnsi="Calibri" w:cs="Times New Roman"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 w15:restartNumberingAfterBreak="0">
    <w:nsid w:val="1FDC7DAE"/>
    <w:multiLevelType w:val="multilevel"/>
    <w:tmpl w:val="C6789E3A"/>
    <w:lvl w:ilvl="0">
      <w:start w:val="1"/>
      <w:numFmt w:val="decimal"/>
      <w:lvlText w:val="%1."/>
      <w:lvlJc w:val="left"/>
      <w:pPr>
        <w:ind w:left="1080" w:hanging="720"/>
      </w:pPr>
      <w:rPr>
        <w:rFonts w:eastAsiaTheme="majorEastAsia" w:hint="default"/>
        <w:color w:val="E1674D"/>
      </w:rPr>
    </w:lvl>
    <w:lvl w:ilvl="1">
      <w:start w:val="1"/>
      <w:numFmt w:val="decimal"/>
      <w:isLgl/>
      <w:lvlText w:val="%1.%2"/>
      <w:lvlJc w:val="left"/>
      <w:pPr>
        <w:ind w:left="1428" w:hanging="720"/>
      </w:pPr>
      <w:rPr>
        <w:rFonts w:hint="default"/>
      </w:rPr>
    </w:lvl>
    <w:lvl w:ilvl="2">
      <w:start w:val="1"/>
      <w:numFmt w:val="decimal"/>
      <w:isLgl/>
      <w:lvlText w:val="%1.%2.%3"/>
      <w:lvlJc w:val="left"/>
      <w:pPr>
        <w:ind w:left="5540" w:hanging="720"/>
      </w:pPr>
      <w:rPr>
        <w:rFonts w:hint="default"/>
        <w:sz w:val="24"/>
        <w:szCs w:val="24"/>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2" w15:restartNumberingAfterBreak="0">
    <w:nsid w:val="35CE652B"/>
    <w:multiLevelType w:val="hybridMultilevel"/>
    <w:tmpl w:val="C4BCF93E"/>
    <w:lvl w:ilvl="0" w:tplc="84AC62B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27F3463"/>
    <w:multiLevelType w:val="hybridMultilevel"/>
    <w:tmpl w:val="08945946"/>
    <w:lvl w:ilvl="0" w:tplc="AC7A6762">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20E2C96"/>
    <w:multiLevelType w:val="hybridMultilevel"/>
    <w:tmpl w:val="D81A01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5F2E1FA5"/>
    <w:multiLevelType w:val="hybridMultilevel"/>
    <w:tmpl w:val="D81A01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72B42F3C"/>
    <w:multiLevelType w:val="hybridMultilevel"/>
    <w:tmpl w:val="6B866B30"/>
    <w:lvl w:ilvl="0" w:tplc="AC7A676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7D6E39B5"/>
    <w:multiLevelType w:val="hybridMultilevel"/>
    <w:tmpl w:val="05DC3C8A"/>
    <w:lvl w:ilvl="0" w:tplc="E894FB0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921644886">
    <w:abstractNumId w:val="0"/>
  </w:num>
  <w:num w:numId="2" w16cid:durableId="138812075">
    <w:abstractNumId w:val="1"/>
  </w:num>
  <w:num w:numId="3" w16cid:durableId="772361364">
    <w:abstractNumId w:val="5"/>
  </w:num>
  <w:num w:numId="4" w16cid:durableId="435179726">
    <w:abstractNumId w:val="4"/>
  </w:num>
  <w:num w:numId="5" w16cid:durableId="1250772803">
    <w:abstractNumId w:val="2"/>
  </w:num>
  <w:num w:numId="6" w16cid:durableId="69352478">
    <w:abstractNumId w:val="7"/>
  </w:num>
  <w:num w:numId="7" w16cid:durableId="1713767818">
    <w:abstractNumId w:val="3"/>
  </w:num>
  <w:num w:numId="8" w16cid:durableId="170029219">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715"/>
    <w:rsid w:val="00015FE4"/>
    <w:rsid w:val="000214CD"/>
    <w:rsid w:val="00023930"/>
    <w:rsid w:val="00031C83"/>
    <w:rsid w:val="00032A3A"/>
    <w:rsid w:val="000547FF"/>
    <w:rsid w:val="0007178B"/>
    <w:rsid w:val="00083598"/>
    <w:rsid w:val="000946D0"/>
    <w:rsid w:val="00095F79"/>
    <w:rsid w:val="000A42AE"/>
    <w:rsid w:val="000A56B2"/>
    <w:rsid w:val="000B170C"/>
    <w:rsid w:val="000B172F"/>
    <w:rsid w:val="000B5E36"/>
    <w:rsid w:val="000C0F6F"/>
    <w:rsid w:val="000C279C"/>
    <w:rsid w:val="000E252B"/>
    <w:rsid w:val="000F1504"/>
    <w:rsid w:val="000F7CD4"/>
    <w:rsid w:val="0011708E"/>
    <w:rsid w:val="001255D7"/>
    <w:rsid w:val="0012704F"/>
    <w:rsid w:val="001270EC"/>
    <w:rsid w:val="001300C1"/>
    <w:rsid w:val="0014369E"/>
    <w:rsid w:val="00154073"/>
    <w:rsid w:val="00160E58"/>
    <w:rsid w:val="00174CDF"/>
    <w:rsid w:val="00177DE4"/>
    <w:rsid w:val="00187E87"/>
    <w:rsid w:val="001A13B8"/>
    <w:rsid w:val="001A2424"/>
    <w:rsid w:val="001B37BC"/>
    <w:rsid w:val="001F3D68"/>
    <w:rsid w:val="002053EF"/>
    <w:rsid w:val="002056EB"/>
    <w:rsid w:val="00211D40"/>
    <w:rsid w:val="00220666"/>
    <w:rsid w:val="0022418B"/>
    <w:rsid w:val="0022762F"/>
    <w:rsid w:val="00233D2A"/>
    <w:rsid w:val="00247D14"/>
    <w:rsid w:val="002571CC"/>
    <w:rsid w:val="00274590"/>
    <w:rsid w:val="00276F99"/>
    <w:rsid w:val="002861CB"/>
    <w:rsid w:val="00292B46"/>
    <w:rsid w:val="002A009C"/>
    <w:rsid w:val="002A13DA"/>
    <w:rsid w:val="002A55BD"/>
    <w:rsid w:val="002A68DA"/>
    <w:rsid w:val="002A7DB7"/>
    <w:rsid w:val="002B7183"/>
    <w:rsid w:val="002B77F7"/>
    <w:rsid w:val="002C638C"/>
    <w:rsid w:val="002D0E32"/>
    <w:rsid w:val="002E0BF6"/>
    <w:rsid w:val="002E336A"/>
    <w:rsid w:val="002E5123"/>
    <w:rsid w:val="003122E9"/>
    <w:rsid w:val="00316934"/>
    <w:rsid w:val="00333804"/>
    <w:rsid w:val="0033623B"/>
    <w:rsid w:val="00362C2B"/>
    <w:rsid w:val="00373167"/>
    <w:rsid w:val="003732BF"/>
    <w:rsid w:val="0038546C"/>
    <w:rsid w:val="003854AC"/>
    <w:rsid w:val="00386A28"/>
    <w:rsid w:val="0039219C"/>
    <w:rsid w:val="00397D51"/>
    <w:rsid w:val="003A1B39"/>
    <w:rsid w:val="003A6F97"/>
    <w:rsid w:val="003B5BB0"/>
    <w:rsid w:val="003B6992"/>
    <w:rsid w:val="003D0375"/>
    <w:rsid w:val="003D54F3"/>
    <w:rsid w:val="003D5715"/>
    <w:rsid w:val="003F2372"/>
    <w:rsid w:val="00402936"/>
    <w:rsid w:val="00417EC4"/>
    <w:rsid w:val="004209DC"/>
    <w:rsid w:val="0042482E"/>
    <w:rsid w:val="00436C18"/>
    <w:rsid w:val="004377F1"/>
    <w:rsid w:val="00455434"/>
    <w:rsid w:val="004632BF"/>
    <w:rsid w:val="00467D9B"/>
    <w:rsid w:val="00480C87"/>
    <w:rsid w:val="00484337"/>
    <w:rsid w:val="00484704"/>
    <w:rsid w:val="00490756"/>
    <w:rsid w:val="004A38C6"/>
    <w:rsid w:val="004A51AF"/>
    <w:rsid w:val="004B0CD5"/>
    <w:rsid w:val="004B13A1"/>
    <w:rsid w:val="004B709C"/>
    <w:rsid w:val="004C0C9D"/>
    <w:rsid w:val="004C5EC4"/>
    <w:rsid w:val="004C7EBB"/>
    <w:rsid w:val="004D1D21"/>
    <w:rsid w:val="004D2465"/>
    <w:rsid w:val="004D710C"/>
    <w:rsid w:val="004E0415"/>
    <w:rsid w:val="004E5024"/>
    <w:rsid w:val="004E7FAB"/>
    <w:rsid w:val="0050479B"/>
    <w:rsid w:val="005062C0"/>
    <w:rsid w:val="00517477"/>
    <w:rsid w:val="00523136"/>
    <w:rsid w:val="005316B8"/>
    <w:rsid w:val="00533F8F"/>
    <w:rsid w:val="00535250"/>
    <w:rsid w:val="00543495"/>
    <w:rsid w:val="005462C0"/>
    <w:rsid w:val="005530C1"/>
    <w:rsid w:val="005530E8"/>
    <w:rsid w:val="00572654"/>
    <w:rsid w:val="00576803"/>
    <w:rsid w:val="00577927"/>
    <w:rsid w:val="005809ED"/>
    <w:rsid w:val="0058388C"/>
    <w:rsid w:val="00584E5F"/>
    <w:rsid w:val="00595357"/>
    <w:rsid w:val="005C5522"/>
    <w:rsid w:val="005D3830"/>
    <w:rsid w:val="005F0278"/>
    <w:rsid w:val="0062144F"/>
    <w:rsid w:val="00631160"/>
    <w:rsid w:val="00654B45"/>
    <w:rsid w:val="00656A8D"/>
    <w:rsid w:val="0066188A"/>
    <w:rsid w:val="00672EE6"/>
    <w:rsid w:val="00677BE3"/>
    <w:rsid w:val="00691B40"/>
    <w:rsid w:val="00695E19"/>
    <w:rsid w:val="00696BE3"/>
    <w:rsid w:val="006C1625"/>
    <w:rsid w:val="006C2DEB"/>
    <w:rsid w:val="006C363A"/>
    <w:rsid w:val="006C3D7B"/>
    <w:rsid w:val="006C7F32"/>
    <w:rsid w:val="006D7726"/>
    <w:rsid w:val="006E392F"/>
    <w:rsid w:val="006E6F40"/>
    <w:rsid w:val="006F02C0"/>
    <w:rsid w:val="00705D42"/>
    <w:rsid w:val="00711128"/>
    <w:rsid w:val="00723ED1"/>
    <w:rsid w:val="007243F7"/>
    <w:rsid w:val="00726033"/>
    <w:rsid w:val="00727AC1"/>
    <w:rsid w:val="00727FD9"/>
    <w:rsid w:val="007372E5"/>
    <w:rsid w:val="0076079C"/>
    <w:rsid w:val="00764BCB"/>
    <w:rsid w:val="007710A6"/>
    <w:rsid w:val="00782BB5"/>
    <w:rsid w:val="00783AE7"/>
    <w:rsid w:val="007864D5"/>
    <w:rsid w:val="007901FD"/>
    <w:rsid w:val="007E0C15"/>
    <w:rsid w:val="007F276A"/>
    <w:rsid w:val="007F43E0"/>
    <w:rsid w:val="007F539F"/>
    <w:rsid w:val="007F6364"/>
    <w:rsid w:val="00800F66"/>
    <w:rsid w:val="008017AB"/>
    <w:rsid w:val="00802F07"/>
    <w:rsid w:val="00805FC2"/>
    <w:rsid w:val="008116D4"/>
    <w:rsid w:val="00813CA6"/>
    <w:rsid w:val="00815016"/>
    <w:rsid w:val="00817907"/>
    <w:rsid w:val="00824DC0"/>
    <w:rsid w:val="00825018"/>
    <w:rsid w:val="00825D21"/>
    <w:rsid w:val="008261D7"/>
    <w:rsid w:val="0083615C"/>
    <w:rsid w:val="00841076"/>
    <w:rsid w:val="00844328"/>
    <w:rsid w:val="008565DB"/>
    <w:rsid w:val="00863192"/>
    <w:rsid w:val="00866F67"/>
    <w:rsid w:val="00870316"/>
    <w:rsid w:val="00874DC8"/>
    <w:rsid w:val="00876A9B"/>
    <w:rsid w:val="00884897"/>
    <w:rsid w:val="008876E6"/>
    <w:rsid w:val="00890BA9"/>
    <w:rsid w:val="0089498A"/>
    <w:rsid w:val="00895472"/>
    <w:rsid w:val="00897E56"/>
    <w:rsid w:val="008A5C50"/>
    <w:rsid w:val="008B24AB"/>
    <w:rsid w:val="008C3AF9"/>
    <w:rsid w:val="008C65E0"/>
    <w:rsid w:val="008D7CAB"/>
    <w:rsid w:val="008E41C9"/>
    <w:rsid w:val="008E43DC"/>
    <w:rsid w:val="008E669C"/>
    <w:rsid w:val="008F668B"/>
    <w:rsid w:val="009008DA"/>
    <w:rsid w:val="00901C6E"/>
    <w:rsid w:val="00905D78"/>
    <w:rsid w:val="00906E5B"/>
    <w:rsid w:val="00920D8E"/>
    <w:rsid w:val="00930853"/>
    <w:rsid w:val="00935CD2"/>
    <w:rsid w:val="0094524C"/>
    <w:rsid w:val="009478AD"/>
    <w:rsid w:val="009528CB"/>
    <w:rsid w:val="0095717C"/>
    <w:rsid w:val="009B09D6"/>
    <w:rsid w:val="009B188F"/>
    <w:rsid w:val="009C5B96"/>
    <w:rsid w:val="009C7275"/>
    <w:rsid w:val="009C77F2"/>
    <w:rsid w:val="009D6253"/>
    <w:rsid w:val="009D6C17"/>
    <w:rsid w:val="009F2BFB"/>
    <w:rsid w:val="009F4964"/>
    <w:rsid w:val="009F7BBF"/>
    <w:rsid w:val="00A06206"/>
    <w:rsid w:val="00A13A3B"/>
    <w:rsid w:val="00A21A1E"/>
    <w:rsid w:val="00A24DF3"/>
    <w:rsid w:val="00A3508B"/>
    <w:rsid w:val="00A362F9"/>
    <w:rsid w:val="00A45BE7"/>
    <w:rsid w:val="00A703D9"/>
    <w:rsid w:val="00A907EE"/>
    <w:rsid w:val="00A94332"/>
    <w:rsid w:val="00A95D10"/>
    <w:rsid w:val="00A965AE"/>
    <w:rsid w:val="00AC1376"/>
    <w:rsid w:val="00AD1D74"/>
    <w:rsid w:val="00AD2077"/>
    <w:rsid w:val="00AD2688"/>
    <w:rsid w:val="00AE1A77"/>
    <w:rsid w:val="00AE4286"/>
    <w:rsid w:val="00AE6989"/>
    <w:rsid w:val="00AF5692"/>
    <w:rsid w:val="00B11D3A"/>
    <w:rsid w:val="00B22C30"/>
    <w:rsid w:val="00B4089A"/>
    <w:rsid w:val="00B42BFF"/>
    <w:rsid w:val="00B5551E"/>
    <w:rsid w:val="00B6144B"/>
    <w:rsid w:val="00B61EA8"/>
    <w:rsid w:val="00B628E6"/>
    <w:rsid w:val="00B8301A"/>
    <w:rsid w:val="00B8379E"/>
    <w:rsid w:val="00B96FD3"/>
    <w:rsid w:val="00BA4311"/>
    <w:rsid w:val="00BE07AE"/>
    <w:rsid w:val="00BF7F2B"/>
    <w:rsid w:val="00C055BE"/>
    <w:rsid w:val="00C0799E"/>
    <w:rsid w:val="00C10AA5"/>
    <w:rsid w:val="00C110F1"/>
    <w:rsid w:val="00C12F1C"/>
    <w:rsid w:val="00C139ED"/>
    <w:rsid w:val="00C20E49"/>
    <w:rsid w:val="00C22874"/>
    <w:rsid w:val="00C25578"/>
    <w:rsid w:val="00C27121"/>
    <w:rsid w:val="00C5241D"/>
    <w:rsid w:val="00C6464B"/>
    <w:rsid w:val="00C71483"/>
    <w:rsid w:val="00C74CFF"/>
    <w:rsid w:val="00CA23B6"/>
    <w:rsid w:val="00CA278D"/>
    <w:rsid w:val="00CC3493"/>
    <w:rsid w:val="00CC3737"/>
    <w:rsid w:val="00CC733F"/>
    <w:rsid w:val="00CD4252"/>
    <w:rsid w:val="00CE23B5"/>
    <w:rsid w:val="00CE3BBF"/>
    <w:rsid w:val="00CF1627"/>
    <w:rsid w:val="00CF224B"/>
    <w:rsid w:val="00CF66B4"/>
    <w:rsid w:val="00D22DF9"/>
    <w:rsid w:val="00D27726"/>
    <w:rsid w:val="00D4021E"/>
    <w:rsid w:val="00D474D9"/>
    <w:rsid w:val="00D51D0D"/>
    <w:rsid w:val="00D52CC1"/>
    <w:rsid w:val="00D5366E"/>
    <w:rsid w:val="00D812DD"/>
    <w:rsid w:val="00D846BB"/>
    <w:rsid w:val="00D84FC8"/>
    <w:rsid w:val="00D95A4E"/>
    <w:rsid w:val="00DA66A3"/>
    <w:rsid w:val="00DB4146"/>
    <w:rsid w:val="00DC2548"/>
    <w:rsid w:val="00DC5ADC"/>
    <w:rsid w:val="00DC6C76"/>
    <w:rsid w:val="00DC760E"/>
    <w:rsid w:val="00DD0D01"/>
    <w:rsid w:val="00DD602F"/>
    <w:rsid w:val="00DD7C62"/>
    <w:rsid w:val="00DE5C95"/>
    <w:rsid w:val="00DF2AA8"/>
    <w:rsid w:val="00DF7A83"/>
    <w:rsid w:val="00E1468B"/>
    <w:rsid w:val="00E16A82"/>
    <w:rsid w:val="00E16C4B"/>
    <w:rsid w:val="00E20B4A"/>
    <w:rsid w:val="00E20C83"/>
    <w:rsid w:val="00E215D5"/>
    <w:rsid w:val="00E229A0"/>
    <w:rsid w:val="00E2422F"/>
    <w:rsid w:val="00E25DE8"/>
    <w:rsid w:val="00E27014"/>
    <w:rsid w:val="00E301EF"/>
    <w:rsid w:val="00E41531"/>
    <w:rsid w:val="00E446B3"/>
    <w:rsid w:val="00E53F1C"/>
    <w:rsid w:val="00E551ED"/>
    <w:rsid w:val="00E835A3"/>
    <w:rsid w:val="00E95E56"/>
    <w:rsid w:val="00EB4C43"/>
    <w:rsid w:val="00EC6A94"/>
    <w:rsid w:val="00EE03AC"/>
    <w:rsid w:val="00EE0FFC"/>
    <w:rsid w:val="00EF44D9"/>
    <w:rsid w:val="00F012BE"/>
    <w:rsid w:val="00F02B4C"/>
    <w:rsid w:val="00F1210C"/>
    <w:rsid w:val="00F20D70"/>
    <w:rsid w:val="00F21764"/>
    <w:rsid w:val="00F2180D"/>
    <w:rsid w:val="00F30396"/>
    <w:rsid w:val="00F3292F"/>
    <w:rsid w:val="00F33CFE"/>
    <w:rsid w:val="00F4530E"/>
    <w:rsid w:val="00F47993"/>
    <w:rsid w:val="00F528B9"/>
    <w:rsid w:val="00F55947"/>
    <w:rsid w:val="00F561A9"/>
    <w:rsid w:val="00F6361A"/>
    <w:rsid w:val="00F73070"/>
    <w:rsid w:val="00F751E1"/>
    <w:rsid w:val="00F7731C"/>
    <w:rsid w:val="00F859AC"/>
    <w:rsid w:val="00FA174E"/>
    <w:rsid w:val="00FA7D19"/>
    <w:rsid w:val="00FB24BA"/>
    <w:rsid w:val="00FC1265"/>
    <w:rsid w:val="00FC40E8"/>
    <w:rsid w:val="00FC5144"/>
    <w:rsid w:val="00FD1797"/>
    <w:rsid w:val="00FE1BE5"/>
    <w:rsid w:val="00FE46F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E3285"/>
  <w15:chartTrackingRefBased/>
  <w15:docId w15:val="{F981DBC0-6221-4FDC-9521-DDF26AC11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E1BE5"/>
    <w:pPr>
      <w:keepNext/>
      <w:keepLines/>
      <w:spacing w:before="240"/>
      <w:outlineLvl w:val="0"/>
    </w:pPr>
    <w:rPr>
      <w:rFonts w:ascii="Gill Sans MT" w:eastAsiaTheme="majorEastAsia" w:hAnsi="Gill Sans MT" w:cstheme="majorBidi"/>
      <w:b/>
      <w:bCs/>
      <w:color w:val="E1674D"/>
      <w:sz w:val="48"/>
      <w:szCs w:val="48"/>
      <w:lang w:eastAsia="es-ES_tradnl"/>
    </w:rPr>
  </w:style>
  <w:style w:type="paragraph" w:styleId="Ttulo2">
    <w:name w:val="heading 2"/>
    <w:basedOn w:val="Normal"/>
    <w:next w:val="Normal"/>
    <w:link w:val="Ttulo2Car"/>
    <w:uiPriority w:val="9"/>
    <w:unhideWhenUsed/>
    <w:qFormat/>
    <w:rsid w:val="00FE1BE5"/>
    <w:pPr>
      <w:keepNext/>
      <w:keepLines/>
      <w:spacing w:before="40"/>
      <w:outlineLvl w:val="1"/>
    </w:pPr>
    <w:rPr>
      <w:rFonts w:ascii="Gill Sans MT" w:eastAsia="Gill Sans MT" w:hAnsi="Gill Sans MT" w:cstheme="majorBidi"/>
      <w:color w:val="69C2C6"/>
      <w:sz w:val="28"/>
      <w:szCs w:val="28"/>
    </w:rPr>
  </w:style>
  <w:style w:type="paragraph" w:styleId="Ttulo3">
    <w:name w:val="heading 3"/>
    <w:basedOn w:val="Normal"/>
    <w:next w:val="Normal"/>
    <w:link w:val="Ttulo3Car"/>
    <w:uiPriority w:val="9"/>
    <w:unhideWhenUsed/>
    <w:qFormat/>
    <w:rsid w:val="00FB24BA"/>
    <w:pPr>
      <w:keepNext/>
      <w:keepLines/>
      <w:spacing w:before="40"/>
      <w:outlineLvl w:val="2"/>
    </w:pPr>
    <w:rPr>
      <w:rFonts w:ascii="Gill Sans MT" w:eastAsiaTheme="majorEastAsia" w:hAnsi="Gill Sans MT" w:cstheme="majorBidi"/>
      <w:color w:val="69C2C6"/>
    </w:rPr>
  </w:style>
  <w:style w:type="paragraph" w:styleId="Ttulo4">
    <w:name w:val="heading 4"/>
    <w:basedOn w:val="Normal"/>
    <w:next w:val="Normal"/>
    <w:link w:val="Ttulo4Car"/>
    <w:uiPriority w:val="9"/>
    <w:unhideWhenUsed/>
    <w:qFormat/>
    <w:rsid w:val="004D1D2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nhideWhenUsed/>
    <w:rsid w:val="002E5123"/>
    <w:pPr>
      <w:tabs>
        <w:tab w:val="center" w:pos="4419"/>
        <w:tab w:val="right" w:pos="8838"/>
      </w:tabs>
    </w:pPr>
  </w:style>
  <w:style w:type="character" w:customStyle="1" w:styleId="PiedepginaCar">
    <w:name w:val="Pie de página Car"/>
    <w:basedOn w:val="Fuentedeprrafopredeter"/>
    <w:link w:val="Piedepgina"/>
    <w:rsid w:val="002E5123"/>
  </w:style>
  <w:style w:type="character" w:styleId="Nmerodepgina">
    <w:name w:val="page number"/>
    <w:basedOn w:val="Fuentedeprrafopredeter"/>
    <w:uiPriority w:val="99"/>
    <w:semiHidden/>
    <w:unhideWhenUsed/>
    <w:rsid w:val="002E5123"/>
  </w:style>
  <w:style w:type="paragraph" w:styleId="Encabezado">
    <w:name w:val="header"/>
    <w:basedOn w:val="Normal"/>
    <w:link w:val="EncabezadoCar"/>
    <w:uiPriority w:val="99"/>
    <w:unhideWhenUsed/>
    <w:qFormat/>
    <w:rsid w:val="004B0CD5"/>
    <w:pPr>
      <w:tabs>
        <w:tab w:val="center" w:pos="4419"/>
        <w:tab w:val="right" w:pos="8838"/>
      </w:tabs>
      <w:jc w:val="right"/>
    </w:pPr>
    <w:rPr>
      <w:rFonts w:ascii="Gill Sans MT" w:eastAsia="Gill Sans MT" w:hAnsi="Gill Sans MT"/>
      <w:noProof/>
      <w:color w:val="DADADA"/>
      <w:lang w:eastAsia="es-CO"/>
    </w:rPr>
  </w:style>
  <w:style w:type="character" w:customStyle="1" w:styleId="EncabezadoCar">
    <w:name w:val="Encabezado Car"/>
    <w:basedOn w:val="Fuentedeprrafopredeter"/>
    <w:link w:val="Encabezado"/>
    <w:uiPriority w:val="99"/>
    <w:rsid w:val="004B0CD5"/>
    <w:rPr>
      <w:rFonts w:ascii="Gill Sans MT" w:eastAsia="Gill Sans MT" w:hAnsi="Gill Sans MT"/>
      <w:noProof/>
      <w:color w:val="DADADA"/>
      <w:lang w:eastAsia="es-CO"/>
    </w:rPr>
  </w:style>
  <w:style w:type="character" w:customStyle="1" w:styleId="Ttulo1Car">
    <w:name w:val="Título 1 Car"/>
    <w:basedOn w:val="Fuentedeprrafopredeter"/>
    <w:link w:val="Ttulo1"/>
    <w:uiPriority w:val="9"/>
    <w:rsid w:val="00FE1BE5"/>
    <w:rPr>
      <w:rFonts w:ascii="Gill Sans MT" w:eastAsiaTheme="majorEastAsia" w:hAnsi="Gill Sans MT" w:cstheme="majorBidi"/>
      <w:b/>
      <w:bCs/>
      <w:color w:val="E1674D"/>
      <w:sz w:val="48"/>
      <w:szCs w:val="48"/>
      <w:lang w:eastAsia="es-ES_tradnl"/>
    </w:rPr>
  </w:style>
  <w:style w:type="paragraph" w:styleId="NormalWeb">
    <w:name w:val="Normal (Web)"/>
    <w:basedOn w:val="Normal"/>
    <w:uiPriority w:val="99"/>
    <w:unhideWhenUsed/>
    <w:rsid w:val="00DC760E"/>
    <w:pPr>
      <w:spacing w:before="100" w:beforeAutospacing="1" w:after="100" w:afterAutospacing="1"/>
    </w:pPr>
    <w:rPr>
      <w:rFonts w:ascii="Times New Roman" w:eastAsia="Times New Roman" w:hAnsi="Times New Roman" w:cs="Times New Roman"/>
      <w:lang w:eastAsia="es-ES_tradnl"/>
    </w:rPr>
  </w:style>
  <w:style w:type="paragraph" w:styleId="Prrafodelista">
    <w:name w:val="List Paragraph"/>
    <w:basedOn w:val="Normal"/>
    <w:uiPriority w:val="34"/>
    <w:qFormat/>
    <w:rsid w:val="007901FD"/>
    <w:pPr>
      <w:ind w:left="720"/>
      <w:contextualSpacing/>
    </w:pPr>
  </w:style>
  <w:style w:type="character" w:customStyle="1" w:styleId="Ttulo2Car">
    <w:name w:val="Título 2 Car"/>
    <w:basedOn w:val="Fuentedeprrafopredeter"/>
    <w:link w:val="Ttulo2"/>
    <w:uiPriority w:val="9"/>
    <w:rsid w:val="00FE1BE5"/>
    <w:rPr>
      <w:rFonts w:ascii="Gill Sans MT" w:eastAsia="Gill Sans MT" w:hAnsi="Gill Sans MT" w:cstheme="majorBidi"/>
      <w:color w:val="69C2C6"/>
      <w:sz w:val="28"/>
      <w:szCs w:val="28"/>
    </w:rPr>
  </w:style>
  <w:style w:type="paragraph" w:styleId="TDC1">
    <w:name w:val="toc 1"/>
    <w:basedOn w:val="Normal"/>
    <w:next w:val="Normal"/>
    <w:autoRedefine/>
    <w:uiPriority w:val="39"/>
    <w:unhideWhenUsed/>
    <w:rsid w:val="00386A28"/>
    <w:pPr>
      <w:tabs>
        <w:tab w:val="right" w:leader="dot" w:pos="2464"/>
      </w:tabs>
      <w:spacing w:before="120"/>
    </w:pPr>
    <w:rPr>
      <w:rFonts w:ascii="Gill Sans MT" w:eastAsia="Arial" w:hAnsi="Gill Sans MT"/>
      <w:bCs/>
      <w:iCs/>
      <w:noProof/>
    </w:rPr>
  </w:style>
  <w:style w:type="paragraph" w:styleId="TDC2">
    <w:name w:val="toc 2"/>
    <w:basedOn w:val="Normal"/>
    <w:next w:val="Normal"/>
    <w:autoRedefine/>
    <w:uiPriority w:val="39"/>
    <w:unhideWhenUsed/>
    <w:rsid w:val="00386A28"/>
    <w:pPr>
      <w:spacing w:before="120"/>
      <w:ind w:left="240"/>
    </w:pPr>
    <w:rPr>
      <w:rFonts w:ascii="Gill Sans MT" w:hAnsi="Gill Sans MT"/>
      <w:bCs/>
      <w:sz w:val="20"/>
      <w:szCs w:val="22"/>
    </w:rPr>
  </w:style>
  <w:style w:type="paragraph" w:styleId="TDC3">
    <w:name w:val="toc 3"/>
    <w:basedOn w:val="Normal"/>
    <w:next w:val="Normal"/>
    <w:autoRedefine/>
    <w:uiPriority w:val="39"/>
    <w:unhideWhenUsed/>
    <w:rsid w:val="00386A28"/>
    <w:pPr>
      <w:ind w:left="480"/>
    </w:pPr>
    <w:rPr>
      <w:rFonts w:ascii="Gill Sans MT" w:hAnsi="Gill Sans MT"/>
      <w:sz w:val="16"/>
      <w:szCs w:val="20"/>
    </w:rPr>
  </w:style>
  <w:style w:type="paragraph" w:styleId="TDC4">
    <w:name w:val="toc 4"/>
    <w:basedOn w:val="Normal"/>
    <w:next w:val="Normal"/>
    <w:autoRedefine/>
    <w:uiPriority w:val="39"/>
    <w:unhideWhenUsed/>
    <w:rsid w:val="004D1D21"/>
    <w:pPr>
      <w:ind w:left="720"/>
    </w:pPr>
    <w:rPr>
      <w:sz w:val="20"/>
      <w:szCs w:val="20"/>
    </w:rPr>
  </w:style>
  <w:style w:type="paragraph" w:styleId="TDC5">
    <w:name w:val="toc 5"/>
    <w:basedOn w:val="Normal"/>
    <w:next w:val="Normal"/>
    <w:autoRedefine/>
    <w:uiPriority w:val="39"/>
    <w:unhideWhenUsed/>
    <w:rsid w:val="004D1D21"/>
    <w:pPr>
      <w:ind w:left="960"/>
    </w:pPr>
    <w:rPr>
      <w:sz w:val="20"/>
      <w:szCs w:val="20"/>
    </w:rPr>
  </w:style>
  <w:style w:type="paragraph" w:styleId="TDC6">
    <w:name w:val="toc 6"/>
    <w:basedOn w:val="Normal"/>
    <w:next w:val="Normal"/>
    <w:autoRedefine/>
    <w:uiPriority w:val="39"/>
    <w:unhideWhenUsed/>
    <w:rsid w:val="004D1D21"/>
    <w:pPr>
      <w:ind w:left="1200"/>
    </w:pPr>
    <w:rPr>
      <w:sz w:val="20"/>
      <w:szCs w:val="20"/>
    </w:rPr>
  </w:style>
  <w:style w:type="paragraph" w:styleId="TDC7">
    <w:name w:val="toc 7"/>
    <w:basedOn w:val="Normal"/>
    <w:next w:val="Normal"/>
    <w:autoRedefine/>
    <w:uiPriority w:val="39"/>
    <w:unhideWhenUsed/>
    <w:rsid w:val="004D1D21"/>
    <w:pPr>
      <w:ind w:left="1440"/>
    </w:pPr>
    <w:rPr>
      <w:sz w:val="20"/>
      <w:szCs w:val="20"/>
    </w:rPr>
  </w:style>
  <w:style w:type="paragraph" w:styleId="TDC8">
    <w:name w:val="toc 8"/>
    <w:basedOn w:val="Normal"/>
    <w:next w:val="Normal"/>
    <w:autoRedefine/>
    <w:uiPriority w:val="39"/>
    <w:unhideWhenUsed/>
    <w:rsid w:val="004D1D21"/>
    <w:pPr>
      <w:ind w:left="1680"/>
    </w:pPr>
    <w:rPr>
      <w:sz w:val="20"/>
      <w:szCs w:val="20"/>
    </w:rPr>
  </w:style>
  <w:style w:type="paragraph" w:styleId="TDC9">
    <w:name w:val="toc 9"/>
    <w:basedOn w:val="Normal"/>
    <w:next w:val="Normal"/>
    <w:autoRedefine/>
    <w:uiPriority w:val="39"/>
    <w:unhideWhenUsed/>
    <w:rsid w:val="004D1D21"/>
    <w:pPr>
      <w:ind w:left="1920"/>
    </w:pPr>
    <w:rPr>
      <w:sz w:val="20"/>
      <w:szCs w:val="20"/>
    </w:rPr>
  </w:style>
  <w:style w:type="character" w:styleId="Hipervnculo">
    <w:name w:val="Hyperlink"/>
    <w:basedOn w:val="Fuentedeprrafopredeter"/>
    <w:uiPriority w:val="99"/>
    <w:unhideWhenUsed/>
    <w:rsid w:val="004D1D21"/>
    <w:rPr>
      <w:color w:val="0563C1" w:themeColor="hyperlink"/>
      <w:u w:val="single"/>
    </w:rPr>
  </w:style>
  <w:style w:type="character" w:customStyle="1" w:styleId="Ttulo3Car">
    <w:name w:val="Título 3 Car"/>
    <w:basedOn w:val="Fuentedeprrafopredeter"/>
    <w:link w:val="Ttulo3"/>
    <w:uiPriority w:val="9"/>
    <w:rsid w:val="00FB24BA"/>
    <w:rPr>
      <w:rFonts w:ascii="Gill Sans MT" w:eastAsiaTheme="majorEastAsia" w:hAnsi="Gill Sans MT" w:cstheme="majorBidi"/>
      <w:color w:val="69C2C6"/>
    </w:rPr>
  </w:style>
  <w:style w:type="character" w:customStyle="1" w:styleId="Ttulo4Car">
    <w:name w:val="Título 4 Car"/>
    <w:basedOn w:val="Fuentedeprrafopredeter"/>
    <w:link w:val="Ttulo4"/>
    <w:uiPriority w:val="9"/>
    <w:rsid w:val="004D1D21"/>
    <w:rPr>
      <w:rFonts w:asciiTheme="majorHAnsi" w:eastAsiaTheme="majorEastAsia" w:hAnsiTheme="majorHAnsi" w:cstheme="majorBidi"/>
      <w:i/>
      <w:iCs/>
      <w:color w:val="2F5496" w:themeColor="accent1" w:themeShade="BF"/>
    </w:rPr>
  </w:style>
  <w:style w:type="paragraph" w:styleId="TtuloTDC">
    <w:name w:val="TOC Heading"/>
    <w:basedOn w:val="Ttulo1"/>
    <w:next w:val="Normal"/>
    <w:uiPriority w:val="39"/>
    <w:unhideWhenUsed/>
    <w:qFormat/>
    <w:rsid w:val="004D1D21"/>
    <w:pPr>
      <w:spacing w:before="480" w:line="276" w:lineRule="auto"/>
      <w:outlineLvl w:val="9"/>
    </w:pPr>
    <w:rPr>
      <w:rFonts w:asciiTheme="majorHAnsi" w:hAnsiTheme="majorHAnsi"/>
      <w:color w:val="2F5496" w:themeColor="accent1" w:themeShade="BF"/>
      <w:sz w:val="28"/>
      <w:szCs w:val="28"/>
    </w:rPr>
  </w:style>
  <w:style w:type="table" w:styleId="Tablaconcuadrcula">
    <w:name w:val="Table Grid"/>
    <w:basedOn w:val="Tablanormal"/>
    <w:uiPriority w:val="39"/>
    <w:rsid w:val="004D1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4D1D2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3">
    <w:name w:val="List Table 3"/>
    <w:basedOn w:val="Tablanormal"/>
    <w:uiPriority w:val="48"/>
    <w:rsid w:val="00187E8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1clara">
    <w:name w:val="List Table 1 Light"/>
    <w:basedOn w:val="Tablanormal"/>
    <w:uiPriority w:val="46"/>
    <w:rsid w:val="00187E8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
    <w:name w:val="List Table 2"/>
    <w:basedOn w:val="Tablanormal"/>
    <w:uiPriority w:val="47"/>
    <w:rsid w:val="00187E8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2">
    <w:name w:val="Plain Table 2"/>
    <w:basedOn w:val="Tablanormal"/>
    <w:uiPriority w:val="42"/>
    <w:rsid w:val="00E16C4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cinsinresolver1">
    <w:name w:val="Mención sin resolver1"/>
    <w:basedOn w:val="Fuentedeprrafopredeter"/>
    <w:uiPriority w:val="99"/>
    <w:semiHidden/>
    <w:unhideWhenUsed/>
    <w:rsid w:val="00E16C4B"/>
    <w:rPr>
      <w:color w:val="605E5C"/>
      <w:shd w:val="clear" w:color="auto" w:fill="E1DFDD"/>
    </w:rPr>
  </w:style>
  <w:style w:type="character" w:styleId="Hipervnculovisitado">
    <w:name w:val="FollowedHyperlink"/>
    <w:basedOn w:val="Fuentedeprrafopredeter"/>
    <w:uiPriority w:val="99"/>
    <w:semiHidden/>
    <w:unhideWhenUsed/>
    <w:rsid w:val="00E16C4B"/>
    <w:rPr>
      <w:color w:val="954F72" w:themeColor="followedHyperlink"/>
      <w:u w:val="single"/>
    </w:rPr>
  </w:style>
  <w:style w:type="table" w:customStyle="1" w:styleId="Tablanormal21">
    <w:name w:val="Tabla normal 21"/>
    <w:basedOn w:val="Tablanormal"/>
    <w:uiPriority w:val="42"/>
    <w:rsid w:val="00677BE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pgrafe1">
    <w:name w:val="Epígrafe1"/>
    <w:basedOn w:val="Normal"/>
    <w:next w:val="Normal"/>
    <w:qFormat/>
    <w:rsid w:val="00817907"/>
    <w:pPr>
      <w:spacing w:after="200"/>
      <w:jc w:val="center"/>
    </w:pPr>
    <w:rPr>
      <w:rFonts w:ascii="Calibri" w:eastAsia="Times New Roman" w:hAnsi="Calibri" w:cs="Times New Roman"/>
      <w:b/>
      <w:bCs/>
      <w:color w:val="4F81BD"/>
      <w:sz w:val="18"/>
      <w:szCs w:val="18"/>
      <w:lang w:eastAsia="es-CO"/>
    </w:rPr>
  </w:style>
  <w:style w:type="paragraph" w:customStyle="1" w:styleId="TableParagraph">
    <w:name w:val="Table Paragraph"/>
    <w:basedOn w:val="Normal"/>
    <w:uiPriority w:val="1"/>
    <w:qFormat/>
    <w:rsid w:val="00711128"/>
    <w:pPr>
      <w:widowControl w:val="0"/>
      <w:autoSpaceDE w:val="0"/>
      <w:autoSpaceDN w:val="0"/>
      <w:spacing w:before="114"/>
      <w:jc w:val="center"/>
    </w:pPr>
    <w:rPr>
      <w:rFonts w:ascii="Arial" w:eastAsia="Arial" w:hAnsi="Arial" w:cs="Arial"/>
      <w:sz w:val="22"/>
      <w:szCs w:val="22"/>
      <w:lang w:val="es-ES" w:eastAsia="es-ES" w:bidi="es-ES"/>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ft"/>
    <w:basedOn w:val="Normal"/>
    <w:link w:val="TextonotapieCar"/>
    <w:uiPriority w:val="99"/>
    <w:unhideWhenUsed/>
    <w:qFormat/>
    <w:rsid w:val="003854AC"/>
    <w:pPr>
      <w:suppressAutoHyphens/>
    </w:pPr>
    <w:rPr>
      <w:rFonts w:ascii="Times New Roman" w:eastAsia="Times New Roman" w:hAnsi="Times New Roman" w:cs="Times New Roman"/>
      <w:sz w:val="20"/>
      <w:szCs w:val="20"/>
      <w:lang w:val="es-ES" w:eastAsia="ar-SA"/>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3854AC"/>
    <w:rPr>
      <w:rFonts w:ascii="Times New Roman" w:eastAsia="Times New Roman" w:hAnsi="Times New Roman" w:cs="Times New Roman"/>
      <w:sz w:val="20"/>
      <w:szCs w:val="20"/>
      <w:lang w:val="es-ES" w:eastAsia="ar-SA"/>
    </w:rPr>
  </w:style>
  <w:style w:type="character" w:styleId="Refdenotaalpie">
    <w:name w:val="footnote reference"/>
    <w:aliases w:val="referencia nota al pie,Pie de pagina,Nota de pie,Ref,de nota al pie,fr,Used by Word for Help footnote symbols,Footnote symbol,FC,Texto de nota al pie,BVI fnr,Ref. de nota al pie2,Texto nota al pie,Appel note de bas de p,Ref1"/>
    <w:basedOn w:val="Fuentedeprrafopredeter"/>
    <w:uiPriority w:val="99"/>
    <w:unhideWhenUsed/>
    <w:rsid w:val="003854AC"/>
    <w:rPr>
      <w:vertAlign w:val="superscript"/>
    </w:rPr>
  </w:style>
  <w:style w:type="paragraph" w:styleId="Revisin">
    <w:name w:val="Revision"/>
    <w:hidden/>
    <w:uiPriority w:val="99"/>
    <w:semiHidden/>
    <w:rsid w:val="00CA23B6"/>
  </w:style>
  <w:style w:type="paragraph" w:customStyle="1" w:styleId="Cuerpodetexto">
    <w:name w:val="Cuerpo de texto"/>
    <w:basedOn w:val="Normal"/>
    <w:link w:val="CuerpodetextoCar1"/>
    <w:qFormat/>
    <w:rsid w:val="00D474D9"/>
    <w:pPr>
      <w:spacing w:after="120" w:line="276" w:lineRule="auto"/>
      <w:ind w:firstLine="567"/>
      <w:jc w:val="both"/>
    </w:pPr>
    <w:rPr>
      <w:rFonts w:eastAsia="Lucida Sans Unicode" w:cs="Humnst777 Lt BT"/>
      <w:color w:val="7F7F7F" w:themeColor="text1" w:themeTint="80"/>
      <w:szCs w:val="22"/>
      <w:lang w:val="es-ES" w:eastAsia="es-ES"/>
    </w:rPr>
  </w:style>
  <w:style w:type="character" w:customStyle="1" w:styleId="CuerpodetextoCar1">
    <w:name w:val="Cuerpo de texto Car1"/>
    <w:link w:val="Cuerpodetexto"/>
    <w:rsid w:val="00D474D9"/>
    <w:rPr>
      <w:rFonts w:eastAsia="Lucida Sans Unicode" w:cs="Humnst777 Lt BT"/>
      <w:color w:val="7F7F7F" w:themeColor="text1" w:themeTint="80"/>
      <w:szCs w:val="22"/>
      <w:lang w:val="es-ES" w:eastAsia="es-ES"/>
    </w:rPr>
  </w:style>
  <w:style w:type="paragraph" w:styleId="Descripcin">
    <w:name w:val="caption"/>
    <w:aliases w:val="Epígrafe 2"/>
    <w:basedOn w:val="Normal"/>
    <w:next w:val="Normal"/>
    <w:uiPriority w:val="35"/>
    <w:unhideWhenUsed/>
    <w:qFormat/>
    <w:rsid w:val="00D474D9"/>
    <w:pPr>
      <w:jc w:val="center"/>
    </w:pPr>
    <w:rPr>
      <w:rFonts w:ascii="Arial" w:eastAsia="Lucida Sans Unicode" w:hAnsi="Arial" w:cs="Times New Roman"/>
      <w:bCs/>
      <w:color w:val="7F7F7F" w:themeColor="text1" w:themeTint="80"/>
      <w:sz w:val="18"/>
      <w:szCs w:val="20"/>
      <w:lang w:val="es-ES"/>
    </w:rPr>
  </w:style>
  <w:style w:type="paragraph" w:customStyle="1" w:styleId="Cuerpodetextoprimerparrafo">
    <w:name w:val="Cuerpo de texto primer parrafo"/>
    <w:basedOn w:val="Normal"/>
    <w:link w:val="CuerpodetextoprimerparrafoCar"/>
    <w:qFormat/>
    <w:rsid w:val="00F02B4C"/>
    <w:pPr>
      <w:spacing w:after="120"/>
      <w:jc w:val="both"/>
    </w:pPr>
    <w:rPr>
      <w:rFonts w:eastAsia="Lucida Sans Unicode" w:cs="Humnst777 Lt BT"/>
      <w:color w:val="7F7F7F" w:themeColor="text1" w:themeTint="80"/>
      <w:szCs w:val="22"/>
      <w:lang w:val="es-ES" w:eastAsia="es-ES"/>
    </w:rPr>
  </w:style>
  <w:style w:type="character" w:customStyle="1" w:styleId="CuerpodetextoprimerparrafoCar">
    <w:name w:val="Cuerpo de texto primer parrafo Car"/>
    <w:basedOn w:val="Fuentedeprrafopredeter"/>
    <w:link w:val="Cuerpodetextoprimerparrafo"/>
    <w:rsid w:val="00F02B4C"/>
    <w:rPr>
      <w:rFonts w:eastAsia="Lucida Sans Unicode" w:cs="Humnst777 Lt BT"/>
      <w:color w:val="7F7F7F" w:themeColor="text1" w:themeTint="80"/>
      <w:szCs w:val="22"/>
      <w:lang w:val="es-ES" w:eastAsia="es-ES"/>
    </w:rPr>
  </w:style>
  <w:style w:type="character" w:styleId="Refdecomentario">
    <w:name w:val="annotation reference"/>
    <w:basedOn w:val="Fuentedeprrafopredeter"/>
    <w:uiPriority w:val="99"/>
    <w:semiHidden/>
    <w:unhideWhenUsed/>
    <w:rsid w:val="00023930"/>
    <w:rPr>
      <w:sz w:val="16"/>
      <w:szCs w:val="16"/>
    </w:rPr>
  </w:style>
  <w:style w:type="paragraph" w:styleId="Textocomentario">
    <w:name w:val="annotation text"/>
    <w:basedOn w:val="Normal"/>
    <w:link w:val="TextocomentarioCar"/>
    <w:uiPriority w:val="99"/>
    <w:semiHidden/>
    <w:unhideWhenUsed/>
    <w:rsid w:val="00023930"/>
    <w:rPr>
      <w:sz w:val="20"/>
      <w:szCs w:val="20"/>
    </w:rPr>
  </w:style>
  <w:style w:type="character" w:customStyle="1" w:styleId="TextocomentarioCar">
    <w:name w:val="Texto comentario Car"/>
    <w:basedOn w:val="Fuentedeprrafopredeter"/>
    <w:link w:val="Textocomentario"/>
    <w:uiPriority w:val="99"/>
    <w:semiHidden/>
    <w:rsid w:val="00023930"/>
    <w:rPr>
      <w:sz w:val="20"/>
      <w:szCs w:val="20"/>
    </w:rPr>
  </w:style>
  <w:style w:type="paragraph" w:styleId="Asuntodelcomentario">
    <w:name w:val="annotation subject"/>
    <w:basedOn w:val="Textocomentario"/>
    <w:next w:val="Textocomentario"/>
    <w:link w:val="AsuntodelcomentarioCar"/>
    <w:uiPriority w:val="99"/>
    <w:semiHidden/>
    <w:unhideWhenUsed/>
    <w:rsid w:val="00023930"/>
    <w:rPr>
      <w:b/>
      <w:bCs/>
    </w:rPr>
  </w:style>
  <w:style w:type="character" w:customStyle="1" w:styleId="AsuntodelcomentarioCar">
    <w:name w:val="Asunto del comentario Car"/>
    <w:basedOn w:val="TextocomentarioCar"/>
    <w:link w:val="Asuntodelcomentario"/>
    <w:uiPriority w:val="99"/>
    <w:semiHidden/>
    <w:rsid w:val="00023930"/>
    <w:rPr>
      <w:b/>
      <w:bCs/>
      <w:sz w:val="20"/>
      <w:szCs w:val="20"/>
    </w:rPr>
  </w:style>
  <w:style w:type="paragraph" w:styleId="Textodeglobo">
    <w:name w:val="Balloon Text"/>
    <w:basedOn w:val="Normal"/>
    <w:link w:val="TextodegloboCar"/>
    <w:uiPriority w:val="99"/>
    <w:semiHidden/>
    <w:unhideWhenUsed/>
    <w:rsid w:val="0002393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23930"/>
    <w:rPr>
      <w:rFonts w:ascii="Segoe UI" w:hAnsi="Segoe UI" w:cs="Segoe UI"/>
      <w:sz w:val="18"/>
      <w:szCs w:val="18"/>
    </w:rPr>
  </w:style>
  <w:style w:type="paragraph" w:customStyle="1" w:styleId="Default">
    <w:name w:val="Default"/>
    <w:rsid w:val="00523136"/>
    <w:pPr>
      <w:autoSpaceDE w:val="0"/>
      <w:autoSpaceDN w:val="0"/>
      <w:adjustRightInd w:val="0"/>
    </w:pPr>
    <w:rPr>
      <w:rFonts w:ascii="Arial" w:hAnsi="Arial" w:cs="Arial"/>
      <w:color w:val="000000"/>
    </w:rPr>
  </w:style>
  <w:style w:type="paragraph" w:customStyle="1" w:styleId="Normal0">
    <w:name w:val="Normal0"/>
    <w:qFormat/>
    <w:rsid w:val="00F012BE"/>
    <w:pPr>
      <w:spacing w:after="160" w:line="259" w:lineRule="auto"/>
    </w:pPr>
    <w:rPr>
      <w:rFonts w:ascii="Calibri" w:eastAsia="Calibri" w:hAnsi="Calibri" w:cs="Calibri"/>
      <w:sz w:val="22"/>
      <w:szCs w:val="22"/>
      <w:lang w:val="es-MX"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976544">
      <w:bodyDiv w:val="1"/>
      <w:marLeft w:val="0"/>
      <w:marRight w:val="0"/>
      <w:marTop w:val="0"/>
      <w:marBottom w:val="0"/>
      <w:divBdr>
        <w:top w:val="none" w:sz="0" w:space="0" w:color="auto"/>
        <w:left w:val="none" w:sz="0" w:space="0" w:color="auto"/>
        <w:bottom w:val="none" w:sz="0" w:space="0" w:color="auto"/>
        <w:right w:val="none" w:sz="0" w:space="0" w:color="auto"/>
      </w:divBdr>
    </w:div>
    <w:div w:id="514149592">
      <w:bodyDiv w:val="1"/>
      <w:marLeft w:val="0"/>
      <w:marRight w:val="0"/>
      <w:marTop w:val="0"/>
      <w:marBottom w:val="0"/>
      <w:divBdr>
        <w:top w:val="none" w:sz="0" w:space="0" w:color="auto"/>
        <w:left w:val="none" w:sz="0" w:space="0" w:color="auto"/>
        <w:bottom w:val="none" w:sz="0" w:space="0" w:color="auto"/>
        <w:right w:val="none" w:sz="0" w:space="0" w:color="auto"/>
      </w:divBdr>
    </w:div>
    <w:div w:id="757411052">
      <w:bodyDiv w:val="1"/>
      <w:marLeft w:val="0"/>
      <w:marRight w:val="0"/>
      <w:marTop w:val="0"/>
      <w:marBottom w:val="0"/>
      <w:divBdr>
        <w:top w:val="none" w:sz="0" w:space="0" w:color="auto"/>
        <w:left w:val="none" w:sz="0" w:space="0" w:color="auto"/>
        <w:bottom w:val="none" w:sz="0" w:space="0" w:color="auto"/>
        <w:right w:val="none" w:sz="0" w:space="0" w:color="auto"/>
      </w:divBdr>
      <w:divsChild>
        <w:div w:id="244921359">
          <w:marLeft w:val="0"/>
          <w:marRight w:val="0"/>
          <w:marTop w:val="0"/>
          <w:marBottom w:val="0"/>
          <w:divBdr>
            <w:top w:val="none" w:sz="0" w:space="0" w:color="auto"/>
            <w:left w:val="none" w:sz="0" w:space="0" w:color="auto"/>
            <w:bottom w:val="none" w:sz="0" w:space="0" w:color="auto"/>
            <w:right w:val="none" w:sz="0" w:space="0" w:color="auto"/>
          </w:divBdr>
        </w:div>
      </w:divsChild>
    </w:div>
    <w:div w:id="770976770">
      <w:bodyDiv w:val="1"/>
      <w:marLeft w:val="0"/>
      <w:marRight w:val="0"/>
      <w:marTop w:val="0"/>
      <w:marBottom w:val="0"/>
      <w:divBdr>
        <w:top w:val="none" w:sz="0" w:space="0" w:color="auto"/>
        <w:left w:val="none" w:sz="0" w:space="0" w:color="auto"/>
        <w:bottom w:val="none" w:sz="0" w:space="0" w:color="auto"/>
        <w:right w:val="none" w:sz="0" w:space="0" w:color="auto"/>
      </w:divBdr>
    </w:div>
    <w:div w:id="1624115861">
      <w:bodyDiv w:val="1"/>
      <w:marLeft w:val="0"/>
      <w:marRight w:val="0"/>
      <w:marTop w:val="0"/>
      <w:marBottom w:val="0"/>
      <w:divBdr>
        <w:top w:val="none" w:sz="0" w:space="0" w:color="auto"/>
        <w:left w:val="none" w:sz="0" w:space="0" w:color="auto"/>
        <w:bottom w:val="none" w:sz="0" w:space="0" w:color="auto"/>
        <w:right w:val="none" w:sz="0" w:space="0" w:color="auto"/>
      </w:divBdr>
    </w:div>
    <w:div w:id="165540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erviciosgeovisor.igac.gov.co:8080/Geovisor/"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igac.gov.co"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ocuments\4.Contrato_IGAC_2020\BANCO\Documentos_Validacion\VALIDACION_2020\DOCUMENTOS%20TIPO\02_plantilla_documento_PRODUCCION%20(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AFB4A3FC23B2C94F9E32A9A85FD35EB3" ma:contentTypeVersion="4" ma:contentTypeDescription="Crear nuevo documento." ma:contentTypeScope="" ma:versionID="41a8587bc2b967b185c576376309f2aa">
  <xsd:schema xmlns:xsd="http://www.w3.org/2001/XMLSchema" xmlns:xs="http://www.w3.org/2001/XMLSchema" xmlns:p="http://schemas.microsoft.com/office/2006/metadata/properties" xmlns:ns2="6d495012-fb26-4206-9cfc-a5303f3d8b94" xmlns:ns3="b8b7c56c-6d8a-4863-bea0-e1c319db9f84" targetNamespace="http://schemas.microsoft.com/office/2006/metadata/properties" ma:root="true" ma:fieldsID="c40f799854a3c46d345c5a77d2eed1d2" ns2:_="" ns3:_="">
    <xsd:import namespace="6d495012-fb26-4206-9cfc-a5303f3d8b94"/>
    <xsd:import namespace="b8b7c56c-6d8a-4863-bea0-e1c319db9f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495012-fb26-4206-9cfc-a5303f3d8b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b7c56c-6d8a-4863-bea0-e1c319db9f84"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DCF44E-0B9C-42B0-A060-E3E84776AE03}">
  <ds:schemaRefs>
    <ds:schemaRef ds:uri="http://schemas.openxmlformats.org/officeDocument/2006/bibliography"/>
  </ds:schemaRefs>
</ds:datastoreItem>
</file>

<file path=customXml/itemProps2.xml><?xml version="1.0" encoding="utf-8"?>
<ds:datastoreItem xmlns:ds="http://schemas.openxmlformats.org/officeDocument/2006/customXml" ds:itemID="{91608D86-546A-4871-9B5F-7926FABDAE48}">
  <ds:schemaRefs>
    <ds:schemaRef ds:uri="http://schemas.microsoft.com/sharepoint/v3/contenttype/forms"/>
  </ds:schemaRefs>
</ds:datastoreItem>
</file>

<file path=customXml/itemProps3.xml><?xml version="1.0" encoding="utf-8"?>
<ds:datastoreItem xmlns:ds="http://schemas.openxmlformats.org/officeDocument/2006/customXml" ds:itemID="{5FD589BE-4AB7-4321-8319-14A0A4EBAD2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68A5F69-3DBB-4BAE-AB17-D8E7F1875D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495012-fb26-4206-9cfc-a5303f3d8b94"/>
    <ds:schemaRef ds:uri="b8b7c56c-6d8a-4863-bea0-e1c319db9f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02_plantilla_documento_PRODUCCION (2)</Template>
  <TotalTime>14</TotalTime>
  <Pages>17</Pages>
  <Words>3299</Words>
  <Characters>18149</Characters>
  <Application>Microsoft Office Word</Application>
  <DocSecurity>0</DocSecurity>
  <Lines>151</Lines>
  <Paragraphs>42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Laura Gonzalez Barbosa</cp:lastModifiedBy>
  <cp:revision>5</cp:revision>
  <cp:lastPrinted>2021-04-02T23:45:00Z</cp:lastPrinted>
  <dcterms:created xsi:type="dcterms:W3CDTF">2022-08-01T17:46:00Z</dcterms:created>
  <dcterms:modified xsi:type="dcterms:W3CDTF">2022-08-29T12:49:00Z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0x010100AFB4A3FC23B2C94F9E32A9A85FD35EB3</vt:lpwstr>
  </property>
</Properties>
</file>